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EB845" w14:textId="76E30019" w:rsidR="003977F7" w:rsidRDefault="00DF051C" w:rsidP="003A7AEF">
      <w:pPr>
        <w:shd w:val="clear" w:color="auto" w:fill="FFFFFF"/>
        <w:spacing w:beforeLines="20" w:before="48" w:afterLines="20" w:after="48"/>
        <w:jc w:val="both"/>
        <w:rPr>
          <w:b/>
          <w:spacing w:val="2"/>
          <w:shd w:val="clear" w:color="auto" w:fill="FFFFFF"/>
          <w:lang w:val="pt-BR"/>
        </w:rPr>
      </w:pPr>
      <w:r>
        <w:rPr>
          <w:b/>
          <w:spacing w:val="2"/>
          <w:shd w:val="clear" w:color="auto" w:fill="FFFFFF"/>
          <w:lang w:val="pt-BR"/>
        </w:rPr>
        <w:t xml:space="preserve">    </w:t>
      </w:r>
      <w:r w:rsidR="00B0287B">
        <w:rPr>
          <w:b/>
          <w:spacing w:val="2"/>
          <w:shd w:val="clear" w:color="auto" w:fill="FFFFFF"/>
          <w:lang w:val="pt-BR"/>
        </w:rPr>
        <w:t xml:space="preserve">   I.  MỞ ĐẦU</w:t>
      </w:r>
    </w:p>
    <w:p w14:paraId="3A5FFCC5" w14:textId="3332B055" w:rsidR="003977F7" w:rsidRDefault="00A8054F" w:rsidP="003A7AEF">
      <w:pPr>
        <w:numPr>
          <w:ilvl w:val="0"/>
          <w:numId w:val="1"/>
        </w:numPr>
        <w:shd w:val="clear" w:color="auto" w:fill="FFFFFF"/>
        <w:tabs>
          <w:tab w:val="left" w:pos="540"/>
        </w:tabs>
        <w:spacing w:beforeLines="20" w:before="48" w:afterLines="20" w:after="48" w:line="360" w:lineRule="auto"/>
        <w:contextualSpacing/>
        <w:jc w:val="both"/>
        <w:rPr>
          <w:b/>
          <w:spacing w:val="2"/>
          <w:shd w:val="clear" w:color="auto" w:fill="FFFFFF"/>
          <w:lang w:val="pt-BR"/>
        </w:rPr>
      </w:pPr>
      <w:r>
        <w:rPr>
          <w:b/>
          <w:spacing w:val="2"/>
          <w:shd w:val="clear" w:color="auto" w:fill="FFFFFF"/>
          <w:lang w:val="pt-BR"/>
        </w:rPr>
        <w:t>Lý do chọn đề tài</w:t>
      </w:r>
      <w:r w:rsidR="006B76B9">
        <w:rPr>
          <w:b/>
          <w:spacing w:val="2"/>
          <w:shd w:val="clear" w:color="auto" w:fill="FFFFFF"/>
          <w:lang w:val="pt-BR"/>
        </w:rPr>
        <w:t>, sáng kiến</w:t>
      </w:r>
    </w:p>
    <w:p w14:paraId="0F70D2E8" w14:textId="5FD76A0F" w:rsidR="003977F7" w:rsidRDefault="00A8054F" w:rsidP="003A7AEF">
      <w:pPr>
        <w:tabs>
          <w:tab w:val="left" w:pos="540"/>
        </w:tabs>
        <w:spacing w:beforeLines="20" w:before="48" w:afterLines="20" w:after="48" w:line="360" w:lineRule="auto"/>
        <w:jc w:val="both"/>
        <w:rPr>
          <w:color w:val="000000"/>
          <w:spacing w:val="1"/>
          <w:shd w:val="clear" w:color="auto" w:fill="FFFFFF"/>
        </w:rPr>
      </w:pPr>
      <w:r>
        <w:rPr>
          <w:color w:val="000000"/>
          <w:lang w:val="pt-BR"/>
        </w:rPr>
        <w:t xml:space="preserve">       Trẻ em ở tuổi mầm non, cơ thể trẻ đang lớn nhanh và phát triển </w:t>
      </w:r>
      <w:r>
        <w:rPr>
          <w:color w:val="000000"/>
        </w:rPr>
        <w:t>toàn diện</w:t>
      </w:r>
      <w:r>
        <w:rPr>
          <w:color w:val="000000"/>
          <w:lang w:val="pt-BR"/>
        </w:rPr>
        <w:t xml:space="preserve">, muốn cho trẻ phát triển thực sự đầy đủ về các mặt thì </w:t>
      </w:r>
      <w:r>
        <w:rPr>
          <w:color w:val="000000"/>
        </w:rPr>
        <w:t>việc nuôi dưỡng,</w:t>
      </w:r>
      <w:r>
        <w:rPr>
          <w:color w:val="000000"/>
          <w:lang w:val="pt-BR"/>
        </w:rPr>
        <w:t xml:space="preserve"> chăm sóc</w:t>
      </w:r>
      <w:r>
        <w:rPr>
          <w:color w:val="000000"/>
        </w:rPr>
        <w:t>, giáo dục</w:t>
      </w:r>
      <w:r>
        <w:rPr>
          <w:color w:val="000000"/>
          <w:lang w:val="pt-BR"/>
        </w:rPr>
        <w:t xml:space="preserve"> trẻ </w:t>
      </w:r>
      <w:r>
        <w:rPr>
          <w:color w:val="000000"/>
        </w:rPr>
        <w:t>luôn được quan tâm hàng đầu</w:t>
      </w:r>
      <w:r>
        <w:rPr>
          <w:color w:val="000000"/>
          <w:lang w:val="pt-BR"/>
        </w:rPr>
        <w:t>.</w:t>
      </w:r>
      <w:r w:rsidR="00AF57D3">
        <w:rPr>
          <w:color w:val="000000"/>
          <w:lang w:val="pt-BR"/>
        </w:rPr>
        <w:t xml:space="preserve"> </w:t>
      </w:r>
      <w:r>
        <w:rPr>
          <w:color w:val="000000"/>
        </w:rPr>
        <w:t xml:space="preserve">Trong trường mầm non thì trẻ </w:t>
      </w:r>
      <w:r>
        <w:rPr>
          <w:color w:val="000000"/>
          <w:lang w:val="pt-BR"/>
        </w:rPr>
        <w:t>ở thể suy dinh dưỡng, thừa cân luôn được quan tâm.</w:t>
      </w:r>
    </w:p>
    <w:p w14:paraId="06637A57" w14:textId="3E9661F8" w:rsidR="00DA638E" w:rsidRPr="00DA638E" w:rsidRDefault="00A8054F" w:rsidP="003A7AEF">
      <w:pPr>
        <w:tabs>
          <w:tab w:val="left" w:pos="540"/>
        </w:tabs>
        <w:spacing w:beforeLines="20" w:before="48" w:afterLines="20" w:after="48" w:line="360" w:lineRule="auto"/>
        <w:jc w:val="both"/>
        <w:rPr>
          <w:lang w:val="pt-BR"/>
        </w:rPr>
      </w:pPr>
      <w:r w:rsidRPr="001A0013">
        <w:rPr>
          <w:lang w:val="pt-BR"/>
        </w:rPr>
        <w:t xml:space="preserve">      </w:t>
      </w:r>
      <w:r w:rsidRPr="001A0013">
        <w:rPr>
          <w:rFonts w:eastAsia="Calibri"/>
        </w:rPr>
        <w:t>Trẻ cần có một cơ thể khỏe mạnh để phát triển toàn diện đòi hỏi phải có một chế độ dinh dưỡng hợp lý trong quá trình học tập ở trường cũng như ở nhà.</w:t>
      </w:r>
      <w:r w:rsidRPr="001A0013">
        <w:rPr>
          <w:lang w:val="pt-BR"/>
        </w:rPr>
        <w:t xml:space="preserve"> Do đó, chúng ta đặc biệt quan tâm đến khâu chăm sóc và nuôi dưỡng trẻ với chế độ ăn uống hợp lý, đầy đủ dưỡng chất. Cùng với việc đảm bảo chế độ dinh dưỡng cho trẻ thì sự hấp thu thức ăn ở trẻ cũng phụ thuộc vào chức năng tiêu hoá. Có những trẻ hấp thu lượng thức ăn tốt thì cơ thể phát triển khoẻ mạnh; những trẻ khả năng hấp thu thức ăn thấp dẫn đến các bệnh về dinh dưỡng. Vì vậy, bữa ăn của trẻ cần đảm bảo đủ lượng và chất; đồng thời thức ăn phải dễ tiêu hoá, dễ hấp thụ, hàm lượng dinh dưỡng cao. </w:t>
      </w:r>
    </w:p>
    <w:p w14:paraId="21EFE749" w14:textId="354130F7" w:rsidR="003977F7" w:rsidRDefault="00A8054F" w:rsidP="003A7AEF">
      <w:pPr>
        <w:tabs>
          <w:tab w:val="left" w:pos="540"/>
        </w:tabs>
        <w:spacing w:beforeLines="20" w:before="48" w:afterLines="20" w:after="48" w:line="360" w:lineRule="auto"/>
        <w:jc w:val="both"/>
        <w:rPr>
          <w:lang w:val="pt-BR"/>
        </w:rPr>
      </w:pPr>
      <w:r>
        <w:rPr>
          <w:color w:val="000000"/>
          <w:lang w:val="pt-BR"/>
        </w:rPr>
        <w:tab/>
      </w:r>
      <w:r w:rsidR="00E06689">
        <w:rPr>
          <w:rFonts w:eastAsia="Calibri"/>
        </w:rPr>
        <w:t>Hình</w:t>
      </w:r>
      <w:r>
        <w:rPr>
          <w:rFonts w:eastAsia="Calibri"/>
        </w:rPr>
        <w:t xml:space="preserve"> thành những yếu tố đầu tiên của nhân cách, chuẩn bị cho trẻ vào lớp một; đồng thời phát triển ở trẻ những kỹ năng sống cần thiết phù hợp với lứa tuổi, khơi dậy và phát triển những khả năng tiềm ẩn, đặt nền tảng cho việc học ở các cấp học và việc học tập suốt đời. Trẻ phát triển tốt về thể chất và tinh thần, giảm nguy cơ mắc thừa cân và bệnh mãn tính không lây ở tuổi trưởng thành. Vì thế, nhà trường và gia đình cần phối hợp nhịp nhàng trong công tác phòng chống suy dinh dưỡng, thừa cân đối với trẻ.</w:t>
      </w:r>
    </w:p>
    <w:p w14:paraId="0B88A27B" w14:textId="3E630BD3" w:rsidR="003977F7" w:rsidRDefault="00A8054F" w:rsidP="003A7AEF">
      <w:pPr>
        <w:tabs>
          <w:tab w:val="left" w:pos="709"/>
        </w:tabs>
        <w:spacing w:beforeLines="20" w:before="48" w:afterLines="20" w:after="48" w:line="360" w:lineRule="auto"/>
        <w:ind w:firstLine="720"/>
        <w:jc w:val="both"/>
        <w:rPr>
          <w:rFonts w:eastAsia="Calibri"/>
        </w:rPr>
      </w:pPr>
      <w:r>
        <w:rPr>
          <w:rFonts w:eastAsia="Calibri"/>
        </w:rPr>
        <w:t>Hiện nay, trẻ mầm non ở Việt Nam thường bị</w:t>
      </w:r>
      <w:r>
        <w:rPr>
          <w:rFonts w:eastAsia="Calibri"/>
          <w:color w:val="FF0000"/>
        </w:rPr>
        <w:t xml:space="preserve"> </w:t>
      </w:r>
      <w:r>
        <w:rPr>
          <w:rFonts w:eastAsia="Calibri"/>
        </w:rPr>
        <w:t xml:space="preserve">thiếu vi chất và thừa cân do chế độ ăn </w:t>
      </w:r>
      <w:r w:rsidR="006515AA">
        <w:rPr>
          <w:rFonts w:eastAsia="Calibri"/>
        </w:rPr>
        <w:t xml:space="preserve">uống </w:t>
      </w:r>
      <w:r>
        <w:rPr>
          <w:rFonts w:eastAsia="Calibri"/>
        </w:rPr>
        <w:t>chưa cân đối</w:t>
      </w:r>
      <w:r w:rsidR="006515AA">
        <w:rPr>
          <w:rFonts w:eastAsia="Calibri"/>
        </w:rPr>
        <w:t xml:space="preserve">, </w:t>
      </w:r>
      <w:r>
        <w:t>chưa đáp ứng được nhu cầu dinh dưỡng khuyến nghị về năng lượng và một số chất dinh dưỡng quan trọng như vitamin A, sắt, kẽm…</w:t>
      </w:r>
    </w:p>
    <w:p w14:paraId="13CDFCB0" w14:textId="0B38D658" w:rsidR="003977F7" w:rsidRPr="001A0013" w:rsidRDefault="00A8054F" w:rsidP="003A7AEF">
      <w:pPr>
        <w:tabs>
          <w:tab w:val="left" w:pos="709"/>
        </w:tabs>
        <w:spacing w:beforeLines="20" w:before="48" w:afterLines="20" w:after="48" w:line="360" w:lineRule="auto"/>
        <w:jc w:val="both"/>
        <w:textAlignment w:val="baseline"/>
        <w:rPr>
          <w:rFonts w:eastAsia="Calibri"/>
        </w:rPr>
      </w:pPr>
      <w:r>
        <w:tab/>
      </w:r>
      <w:r w:rsidR="00497639">
        <w:rPr>
          <w:spacing w:val="2"/>
          <w:lang w:val="pt-BR"/>
        </w:rPr>
        <w:t>Là người cán bộ quản lý được phân công nhiệm vụ phụ trách công tác bán trú ở trường mầm non</w:t>
      </w:r>
      <w:r w:rsidR="003D0ED9">
        <w:rPr>
          <w:spacing w:val="2"/>
          <w:lang w:val="pt-BR"/>
        </w:rPr>
        <w:t>;</w:t>
      </w:r>
      <w:r w:rsidR="00497639">
        <w:rPr>
          <w:spacing w:val="2"/>
          <w:lang w:val="pt-BR"/>
        </w:rPr>
        <w:t xml:space="preserve"> tôi nhận thấy việc nuôi dưỡng, chăm sóc giáo dục</w:t>
      </w:r>
      <w:r w:rsidR="003D0ED9">
        <w:rPr>
          <w:spacing w:val="2"/>
          <w:lang w:val="pt-BR"/>
        </w:rPr>
        <w:t>,</w:t>
      </w:r>
      <w:r w:rsidR="00497639">
        <w:rPr>
          <w:spacing w:val="2"/>
          <w:lang w:val="pt-BR"/>
        </w:rPr>
        <w:t xml:space="preserve"> bảo vệ sức khỏe trẻ là nhiệm vụ rất quan trọng cần được quan tâm</w:t>
      </w:r>
      <w:r w:rsidR="00497639" w:rsidRPr="0021279A">
        <w:rPr>
          <w:spacing w:val="2"/>
          <w:lang w:val="pt-BR"/>
        </w:rPr>
        <w:t>.</w:t>
      </w:r>
      <w:r w:rsidR="00497639">
        <w:rPr>
          <w:spacing w:val="2"/>
          <w:lang w:val="pt-BR"/>
        </w:rPr>
        <w:t xml:space="preserve"> Bên cạnh, kinh nghiệm về công tác nuôi dưỡng, chăm sóc</w:t>
      </w:r>
      <w:r w:rsidR="003D0ED9">
        <w:rPr>
          <w:spacing w:val="2"/>
          <w:lang w:val="pt-BR"/>
        </w:rPr>
        <w:t>,</w:t>
      </w:r>
      <w:r w:rsidR="00497639">
        <w:rPr>
          <w:spacing w:val="2"/>
          <w:lang w:val="pt-BR"/>
        </w:rPr>
        <w:t xml:space="preserve"> giáo dục cho trẻ còn hạn chế; bản thân luôn suy nghĩ phải làm thế nào để </w:t>
      </w:r>
      <w:r w:rsidR="003D0ED9">
        <w:rPr>
          <w:spacing w:val="2"/>
          <w:lang w:val="pt-BR"/>
        </w:rPr>
        <w:t>tìm ra những giải pháp đạt hiệu quả nhằm</w:t>
      </w:r>
      <w:r w:rsidR="00497639">
        <w:rPr>
          <w:spacing w:val="2"/>
          <w:lang w:val="pt-BR"/>
        </w:rPr>
        <w:t xml:space="preserve"> </w:t>
      </w:r>
      <w:r w:rsidR="00497639">
        <w:rPr>
          <w:spacing w:val="2"/>
          <w:lang w:val="pt-BR"/>
        </w:rPr>
        <w:lastRenderedPageBreak/>
        <w:t>giảm tỉ lệ trẻ suy dinh dưỡng, thừa cân xuống mức thấp nhất. Vì vậy, tôi luôn nghiên cứu, tìm tòi để có những giải pháp tốt nhất</w:t>
      </w:r>
      <w:r w:rsidR="003D0ED9">
        <w:rPr>
          <w:spacing w:val="2"/>
          <w:lang w:val="pt-BR"/>
        </w:rPr>
        <w:t xml:space="preserve">. </w:t>
      </w:r>
      <w:r w:rsidR="00CC3E5C">
        <w:rPr>
          <w:rFonts w:eastAsia="Calibri"/>
        </w:rPr>
        <w:t xml:space="preserve">Chính vì thế </w:t>
      </w:r>
      <w:r w:rsidRPr="001A0013">
        <w:rPr>
          <w:rFonts w:eastAsia="Calibri"/>
        </w:rPr>
        <w:t>tôi chọn đề tài: “</w:t>
      </w:r>
      <w:r w:rsidRPr="001A0013">
        <w:rPr>
          <w:rFonts w:eastAsia="Calibri"/>
          <w:i/>
        </w:rPr>
        <w:t>Biện pháp chỉ đạo phòng chống suy dinh dưỡng, thừa cân cho trẻ trong trường mầm non</w:t>
      </w:r>
      <w:r w:rsidRPr="001A0013">
        <w:rPr>
          <w:rFonts w:eastAsia="Calibri"/>
        </w:rPr>
        <w:t>”.</w:t>
      </w:r>
    </w:p>
    <w:p w14:paraId="6063A1A9" w14:textId="3AA38DE9" w:rsidR="003977F7" w:rsidRDefault="00A8054F" w:rsidP="003A7AEF">
      <w:pPr>
        <w:tabs>
          <w:tab w:val="left" w:pos="709"/>
        </w:tabs>
        <w:spacing w:beforeLines="20" w:before="48" w:afterLines="20" w:after="48" w:line="360" w:lineRule="auto"/>
        <w:jc w:val="both"/>
        <w:textAlignment w:val="baseline"/>
      </w:pPr>
      <w:r>
        <w:rPr>
          <w:rFonts w:eastAsia="Calibri"/>
        </w:rPr>
        <w:t xml:space="preserve">          </w:t>
      </w:r>
      <w:r>
        <w:t xml:space="preserve">2. </w:t>
      </w:r>
      <w:r>
        <w:rPr>
          <w:b/>
          <w:spacing w:val="2"/>
          <w:lang w:val="pt-BR"/>
        </w:rPr>
        <w:t>Mục đích, nhiệm vụ của đề tài</w:t>
      </w:r>
      <w:r w:rsidR="006B76B9">
        <w:rPr>
          <w:b/>
          <w:spacing w:val="2"/>
          <w:lang w:val="pt-BR"/>
        </w:rPr>
        <w:t>, sáng kiến</w:t>
      </w:r>
    </w:p>
    <w:p w14:paraId="693DB34C" w14:textId="282CE561" w:rsidR="003977F7" w:rsidRPr="00B855A4" w:rsidRDefault="00A8054F" w:rsidP="003A7AEF">
      <w:pPr>
        <w:shd w:val="clear" w:color="auto" w:fill="FFFFFF"/>
        <w:tabs>
          <w:tab w:val="left" w:pos="720"/>
        </w:tabs>
        <w:spacing w:beforeLines="20" w:before="48" w:afterLines="20" w:after="48" w:line="360" w:lineRule="auto"/>
        <w:jc w:val="both"/>
        <w:rPr>
          <w:lang w:val="pt-BR"/>
        </w:rPr>
      </w:pPr>
      <w:r w:rsidRPr="00B855A4">
        <w:t xml:space="preserve">       </w:t>
      </w:r>
      <w:r w:rsidRPr="00B855A4">
        <w:rPr>
          <w:lang w:val="pt-BR"/>
        </w:rPr>
        <w:t xml:space="preserve">   Nâng cao </w:t>
      </w:r>
      <w:r w:rsidR="00EC4C5A">
        <w:rPr>
          <w:lang w:val="pt-BR"/>
        </w:rPr>
        <w:t>nhận thức về công tác phòng chống suy dinh dưỡng, thừa cân cho trẻ trong trường mầm non</w:t>
      </w:r>
      <w:r w:rsidRPr="00B855A4">
        <w:rPr>
          <w:lang w:val="pt-BR"/>
        </w:rPr>
        <w:t xml:space="preserve"> </w:t>
      </w:r>
      <w:r w:rsidR="00EC65F9">
        <w:rPr>
          <w:lang w:val="pt-BR"/>
        </w:rPr>
        <w:t>đối với giáo viên.</w:t>
      </w:r>
      <w:r w:rsidRPr="00B855A4">
        <w:rPr>
          <w:lang w:val="pt-BR"/>
        </w:rPr>
        <w:t xml:space="preserve"> Từ đó, giáo viên có kiến thức, biện pháp nhằm giúp trẻ suy dinh dưỡng, thừa cân giảm xuống rõ rệt đạt hiệu quả.</w:t>
      </w:r>
    </w:p>
    <w:p w14:paraId="7F1461D1" w14:textId="4DD20BFD" w:rsidR="003977F7" w:rsidRPr="007006DF" w:rsidRDefault="00A8054F" w:rsidP="003A7AEF">
      <w:pPr>
        <w:tabs>
          <w:tab w:val="left" w:pos="709"/>
        </w:tabs>
        <w:spacing w:beforeLines="20" w:before="48" w:afterLines="20" w:after="48" w:line="360" w:lineRule="auto"/>
        <w:ind w:firstLine="720"/>
        <w:jc w:val="both"/>
        <w:rPr>
          <w:b/>
        </w:rPr>
      </w:pPr>
      <w:r w:rsidRPr="007006DF">
        <w:rPr>
          <w:lang w:val="pt-BR"/>
        </w:rPr>
        <w:t>Bồi dưỡng kiến thức cho giáo viên, cung cấp cho phụ huynh những kiến thức cũng như những giải pháp phòng chống suy dinh dưỡng, thừa cân; hạn chế tỉ lệ suy dinh dưỡng, thừa cân tăng cao trong nhà trường.</w:t>
      </w:r>
      <w:r w:rsidRPr="007006DF">
        <w:rPr>
          <w:lang w:val="vi-VN"/>
        </w:rPr>
        <w:t xml:space="preserve"> </w:t>
      </w:r>
      <w:r w:rsidRPr="007006DF">
        <w:rPr>
          <w:lang w:val="pt-BR"/>
        </w:rPr>
        <w:t>Từ đó, phụ huynh sẽ có nhiều giải pháp nhằm giúp con em mình tránh được tình trạng suy dinh dưỡng, thừa cân. Biết cách lựa chọn những thực phẩm phù hợp đối với trẻ có nguy cơ suy dinh dưỡng, thừa cân.</w:t>
      </w:r>
    </w:p>
    <w:p w14:paraId="4BF98EC1" w14:textId="1FA947A6" w:rsidR="003977F7" w:rsidRPr="007006DF" w:rsidRDefault="00A8054F" w:rsidP="003A7AEF">
      <w:pPr>
        <w:shd w:val="clear" w:color="auto" w:fill="FFFFFF"/>
        <w:tabs>
          <w:tab w:val="left" w:pos="720"/>
        </w:tabs>
        <w:spacing w:beforeLines="20" w:before="48" w:afterLines="20" w:after="48" w:line="360" w:lineRule="auto"/>
        <w:jc w:val="both"/>
        <w:rPr>
          <w:lang w:val="pt-BR"/>
        </w:rPr>
      </w:pPr>
      <w:r w:rsidRPr="007006DF">
        <w:rPr>
          <w:lang w:val="pt-BR"/>
        </w:rPr>
        <w:tab/>
        <w:t xml:space="preserve">Đảm bảo vệ sinh an toàn thực phẩm </w:t>
      </w:r>
      <w:r w:rsidR="00EB2B92">
        <w:rPr>
          <w:lang w:val="pt-BR"/>
        </w:rPr>
        <w:t>đối với</w:t>
      </w:r>
      <w:r w:rsidRPr="007006DF">
        <w:rPr>
          <w:lang w:val="pt-BR"/>
        </w:rPr>
        <w:t xml:space="preserve"> các khâu chế biến thức ăn</w:t>
      </w:r>
      <w:r w:rsidR="002A777E">
        <w:rPr>
          <w:lang w:val="pt-BR"/>
        </w:rPr>
        <w:t xml:space="preserve"> trong trường mầm non.</w:t>
      </w:r>
    </w:p>
    <w:p w14:paraId="3FE65775" w14:textId="77777777" w:rsidR="003977F7" w:rsidRDefault="00A8054F" w:rsidP="003A7AEF">
      <w:pPr>
        <w:shd w:val="clear" w:color="auto" w:fill="FFFFFF"/>
        <w:tabs>
          <w:tab w:val="left" w:pos="720"/>
        </w:tabs>
        <w:spacing w:beforeLines="20" w:before="48" w:afterLines="20" w:after="48" w:line="360" w:lineRule="auto"/>
        <w:jc w:val="both"/>
        <w:rPr>
          <w:lang w:val="pt-BR"/>
        </w:rPr>
      </w:pPr>
      <w:r>
        <w:rPr>
          <w:b/>
          <w:lang w:val="pt-BR"/>
        </w:rPr>
        <w:t xml:space="preserve">          3. Đối tượng, phạm vi nghiên cứu</w:t>
      </w:r>
    </w:p>
    <w:p w14:paraId="02B5F913" w14:textId="522F1B9E" w:rsidR="003977F7" w:rsidRPr="00973F1A" w:rsidRDefault="00973F1A" w:rsidP="003A7AEF">
      <w:pPr>
        <w:spacing w:beforeLines="20" w:before="48" w:afterLines="20" w:after="48" w:line="360" w:lineRule="auto"/>
        <w:ind w:firstLine="720"/>
        <w:jc w:val="both"/>
        <w:rPr>
          <w:lang w:val="nl-NL"/>
        </w:rPr>
      </w:pPr>
      <w:r w:rsidRPr="00973F1A">
        <w:rPr>
          <w:lang w:val="pt-BR"/>
        </w:rPr>
        <w:t>Với đề tài này đội ngũ giáo viên và trẻ suy dinh dưỡng, thừa cân trong nhà trường được nghiên cứu trải nghiệm qua công tác chăm sóc nuôi dưỡng trẻ tại trường. Tìm ra những khó khăn, hạn chế trong công tác đảm bảo vệ sinh an toàn thực phẩm trong nhà trường</w:t>
      </w:r>
      <w:r w:rsidRPr="00973F1A">
        <w:rPr>
          <w:rFonts w:eastAsiaTheme="minorHAnsi"/>
        </w:rPr>
        <w:t>;</w:t>
      </w:r>
      <w:r w:rsidRPr="00973F1A">
        <w:rPr>
          <w:rFonts w:eastAsiaTheme="minorHAnsi"/>
          <w:lang w:val="vi-VN"/>
        </w:rPr>
        <w:t xml:space="preserve"> </w:t>
      </w:r>
      <w:r w:rsidRPr="00973F1A">
        <w:rPr>
          <w:rFonts w:eastAsiaTheme="minorHAnsi"/>
        </w:rPr>
        <w:t xml:space="preserve">nhất là công tác phòng chống suy dinh dưỡng, thừa cân cho trẻ tại trường </w:t>
      </w:r>
      <w:r w:rsidRPr="00973F1A">
        <w:rPr>
          <w:rFonts w:eastAsiaTheme="minorHAnsi"/>
          <w:lang w:val="pt-BR"/>
        </w:rPr>
        <w:t xml:space="preserve">nhằm thực hiện </w:t>
      </w:r>
      <w:r w:rsidRPr="00973F1A">
        <w:rPr>
          <w:rFonts w:eastAsiaTheme="minorHAnsi"/>
          <w:lang w:val="vi-VN"/>
        </w:rPr>
        <w:t xml:space="preserve">đạt kết quả tốt hơn </w:t>
      </w:r>
      <w:r w:rsidRPr="00973F1A">
        <w:rPr>
          <w:rFonts w:eastAsiaTheme="minorHAnsi"/>
          <w:lang w:val="pt-BR"/>
        </w:rPr>
        <w:t xml:space="preserve">trong năm học 2024-2025 và những năm tiếp theo. </w:t>
      </w:r>
      <w:r w:rsidRPr="00973F1A">
        <w:rPr>
          <w:lang w:val="nl-NL"/>
        </w:rPr>
        <w:t>Đồng thời có thể áp dụng cho các trường mầm non trong huyện.</w:t>
      </w:r>
    </w:p>
    <w:p w14:paraId="1A211204" w14:textId="199FE820" w:rsidR="003977F7" w:rsidRDefault="00A8054F" w:rsidP="003A7AEF">
      <w:pPr>
        <w:spacing w:beforeLines="20" w:before="48" w:afterLines="20" w:after="48" w:line="360" w:lineRule="auto"/>
        <w:jc w:val="both"/>
        <w:rPr>
          <w:b/>
          <w:bCs/>
        </w:rPr>
      </w:pPr>
      <w:r>
        <w:rPr>
          <w:b/>
          <w:iCs/>
        </w:rPr>
        <w:t xml:space="preserve">   </w:t>
      </w:r>
      <w:r>
        <w:rPr>
          <w:b/>
          <w:iCs/>
        </w:rPr>
        <w:tab/>
        <w:t>II</w:t>
      </w:r>
      <w:r>
        <w:rPr>
          <w:b/>
          <w:bCs/>
          <w:lang w:val="vi-VN"/>
        </w:rPr>
        <w:t xml:space="preserve">. </w:t>
      </w:r>
      <w:r>
        <w:rPr>
          <w:b/>
          <w:bCs/>
        </w:rPr>
        <w:t xml:space="preserve">NỘI DUNG </w:t>
      </w:r>
    </w:p>
    <w:p w14:paraId="01BCDB35" w14:textId="77777777" w:rsidR="003977F7" w:rsidRDefault="00A8054F" w:rsidP="003A7AEF">
      <w:pPr>
        <w:numPr>
          <w:ilvl w:val="0"/>
          <w:numId w:val="2"/>
        </w:numPr>
        <w:spacing w:beforeLines="20" w:before="48" w:afterLines="20" w:after="48" w:line="360" w:lineRule="auto"/>
        <w:contextualSpacing/>
        <w:jc w:val="both"/>
        <w:rPr>
          <w:b/>
        </w:rPr>
      </w:pPr>
      <w:bookmarkStart w:id="0" w:name="_Hlk194948925"/>
      <w:r>
        <w:rPr>
          <w:b/>
          <w:bCs/>
        </w:rPr>
        <w:t>Cơ sở lý luận</w:t>
      </w:r>
    </w:p>
    <w:p w14:paraId="453229C4" w14:textId="77777777" w:rsidR="003977F7" w:rsidRPr="00D06CAC" w:rsidRDefault="00A8054F" w:rsidP="003A7AEF">
      <w:pPr>
        <w:shd w:val="clear" w:color="auto" w:fill="FFFFFF"/>
        <w:tabs>
          <w:tab w:val="left" w:pos="709"/>
        </w:tabs>
        <w:spacing w:beforeLines="20" w:before="48" w:afterLines="20" w:after="48" w:line="360" w:lineRule="auto"/>
        <w:jc w:val="both"/>
      </w:pPr>
      <w:r w:rsidRPr="00D06CAC">
        <w:rPr>
          <w:b/>
          <w:spacing w:val="2"/>
          <w:lang w:val="pt-BR"/>
        </w:rPr>
        <w:t xml:space="preserve">          </w:t>
      </w:r>
      <w:r w:rsidRPr="00D06CAC">
        <w:rPr>
          <w:lang w:val="pt-BR"/>
        </w:rPr>
        <w:t xml:space="preserve">Công tác phòng chống suy dinh dưỡng, thừa cân cho trẻ luôn được quan tâm; song song tỉ lệ trẻ suy dinh dưỡng, thừa cân luôn tăng cao do nhiều nguyên </w:t>
      </w:r>
      <w:r w:rsidRPr="00D06CAC">
        <w:rPr>
          <w:lang w:val="pt-BR"/>
        </w:rPr>
        <w:lastRenderedPageBreak/>
        <w:t xml:space="preserve">nhân như phụ huynh chiều theo sở thích ăn uống của trẻ, chế độ ăn uống chưa hợp lý,.... </w:t>
      </w:r>
      <w:r w:rsidRPr="00D06CAC">
        <w:t>Vì thế, đây là một việc luôn được quan tâm hiện nay; chúng ta phải chú ý đến vấn đề này để hạn chế trẻ suy dinh dưỡng, thừa cân diễn ra trong nhà trường.</w:t>
      </w:r>
    </w:p>
    <w:p w14:paraId="30790FCF" w14:textId="0C29337E" w:rsidR="003977F7" w:rsidRDefault="002B1C18" w:rsidP="003A7AEF">
      <w:pPr>
        <w:spacing w:beforeLines="20" w:before="48" w:afterLines="20" w:after="48" w:line="360" w:lineRule="auto"/>
        <w:ind w:firstLine="720"/>
        <w:jc w:val="both"/>
        <w:rPr>
          <w:bCs/>
        </w:rPr>
      </w:pPr>
      <w:r>
        <w:rPr>
          <w:bCs/>
        </w:rPr>
        <w:t>Với câu nói của một nhà chuyên gia dinh dưỡng</w:t>
      </w:r>
      <w:r w:rsidR="00D06CAC">
        <w:rPr>
          <w:bCs/>
        </w:rPr>
        <w:t xml:space="preserve"> “Một cơ thể yếu ớt không thể có một tâm hồn trong sáng, lành mạnh”. Sức khoẻ là tài sản vô giá của mỗi con người chúng ta! Nhất là trẻ ở lứa tuổi mầm non thì sức khoẻ lại càng vô cùng quan trọng. Những trẻ khoẻ mạnh luôn </w:t>
      </w:r>
      <w:r w:rsidR="00980C80">
        <w:rPr>
          <w:bCs/>
        </w:rPr>
        <w:t>thực hiện</w:t>
      </w:r>
      <w:r w:rsidR="00D06CAC">
        <w:rPr>
          <w:bCs/>
        </w:rPr>
        <w:t xml:space="preserve"> tốt các hoạt động của nhà trường</w:t>
      </w:r>
      <w:r w:rsidR="00980C80">
        <w:rPr>
          <w:bCs/>
        </w:rPr>
        <w:t xml:space="preserve"> tổ chức</w:t>
      </w:r>
      <w:r w:rsidR="00D06CAC">
        <w:rPr>
          <w:bCs/>
        </w:rPr>
        <w:t>. Nếu trẻ sức khoẻ không tốt như trẻ ở thể suy dinh dưỡng, thừa cân thì ảnh hưởng rất nhiều đến việc tổ chức các hoạt động học tập, vui chơi, lao động ở trường. Tình trạng này diễn ra có thể phụ thuộc vào yếu tố di truyền, chế độ ăn uống và cũng một phần do phụ huynh chưa nhận thức sâu về tầm quan trọng của việc nuôi dưỡng con mình theo khoa học đảm bảo dinh dưỡng với chế độ ăn uống hợp lý. Bên cạnh đó, còn dựa vào điều kiện kinh tế gia đình nên tình trạng trẻ suy dinh dưỡng, thừa cân còn tăng cao.</w:t>
      </w:r>
    </w:p>
    <w:p w14:paraId="2F604D3F" w14:textId="77777777" w:rsidR="003977F7" w:rsidRDefault="00A8054F" w:rsidP="003A7AEF">
      <w:pPr>
        <w:spacing w:beforeLines="20" w:before="48" w:afterLines="20" w:after="48" w:line="360" w:lineRule="auto"/>
        <w:ind w:firstLine="720"/>
        <w:jc w:val="both"/>
        <w:rPr>
          <w:bCs/>
        </w:rPr>
      </w:pPr>
      <w:r>
        <w:rPr>
          <w:bCs/>
        </w:rPr>
        <w:t xml:space="preserve">Cùng với việc trẻ suy dinh dưỡng ở thể nhẹ cân hay thấp còi thì tình trạng trẻ thừa cân cũng tăng vượt bậc do nhiều phụ huynh quá nuông chiều con em mình, chế độ ăn uống không hợp lý làm ảnh hưởng đến quá trình sinh hoạt vui chơi, vận động, trẻ mất tự tin khi giao tiếp cùng bạn. Do đó, các bậc phụ huynh cần quan tâm vấn đề về sức khoẻ của trẻ nhiều hơn; nếu trẻ khoẻ mạnh thì sẽ phát triển tốt về mọi mặt; giúp trẻ phát triển toàn diện cả thể chất và tinh thần, khả năng giao tiếp của trẻ cũng tốt hơn. </w:t>
      </w:r>
    </w:p>
    <w:p w14:paraId="1C802396" w14:textId="77777777" w:rsidR="003977F7" w:rsidRDefault="00A8054F" w:rsidP="003A7AEF">
      <w:pPr>
        <w:spacing w:beforeLines="20" w:before="48" w:afterLines="20" w:after="48" w:line="360" w:lineRule="auto"/>
        <w:ind w:firstLine="710"/>
        <w:jc w:val="both"/>
        <w:rPr>
          <w:bCs/>
        </w:rPr>
      </w:pPr>
      <w:r>
        <w:rPr>
          <w:bCs/>
        </w:rPr>
        <w:t>Theo</w:t>
      </w:r>
      <w:r>
        <w:rPr>
          <w:rFonts w:eastAsiaTheme="minorHAnsi"/>
        </w:rPr>
        <w:t xml:space="preserve"> Thông tư 51 khuyến nghị năng lượng đối với trẻ mẫu giáo cần đảm bảo nhu cầu năng lượng Kcal trong một ngày là 615-726 Kcal với tỉ lệ 50-55%/ngày.</w:t>
      </w:r>
      <w:r>
        <w:rPr>
          <w:bCs/>
        </w:rPr>
        <w:t xml:space="preserve"> Vì vậy, giáo viên và phụ huynh cần quan tâm về nhu cầu năng lượng một ngày của trẻ để có chế độ chăm sóc hợp lý hơn.</w:t>
      </w:r>
    </w:p>
    <w:bookmarkEnd w:id="0"/>
    <w:p w14:paraId="7AE1DFB8" w14:textId="77777777" w:rsidR="003977F7" w:rsidRDefault="00A8054F" w:rsidP="003A7AEF">
      <w:pPr>
        <w:numPr>
          <w:ilvl w:val="0"/>
          <w:numId w:val="2"/>
        </w:numPr>
        <w:spacing w:beforeLines="20" w:before="48" w:afterLines="20" w:after="48" w:line="360" w:lineRule="auto"/>
        <w:contextualSpacing/>
        <w:jc w:val="both"/>
        <w:rPr>
          <w:b/>
        </w:rPr>
      </w:pPr>
      <w:r>
        <w:rPr>
          <w:b/>
        </w:rPr>
        <w:t>Thực trạng vấn đề nghiên cứu</w:t>
      </w:r>
    </w:p>
    <w:p w14:paraId="465098D1" w14:textId="77777777" w:rsidR="003977F7" w:rsidRDefault="00A8054F" w:rsidP="003A7AEF">
      <w:pPr>
        <w:tabs>
          <w:tab w:val="left" w:pos="709"/>
        </w:tabs>
        <w:spacing w:beforeLines="20" w:before="48" w:afterLines="20" w:after="48" w:line="360" w:lineRule="auto"/>
        <w:jc w:val="both"/>
        <w:rPr>
          <w:b/>
        </w:rPr>
      </w:pPr>
      <w:r>
        <w:rPr>
          <w:color w:val="000000"/>
        </w:rPr>
        <w:t xml:space="preserve">          </w:t>
      </w:r>
      <w:r>
        <w:rPr>
          <w:color w:val="000000"/>
          <w:lang w:val="vi-VN"/>
        </w:rPr>
        <w:t xml:space="preserve">Trường </w:t>
      </w:r>
      <w:r>
        <w:rPr>
          <w:color w:val="000000"/>
        </w:rPr>
        <w:t>mầm non Rạng Đông</w:t>
      </w:r>
      <w:r>
        <w:rPr>
          <w:color w:val="000000"/>
          <w:lang w:val="vi-VN"/>
        </w:rPr>
        <w:t xml:space="preserve"> </w:t>
      </w:r>
      <w:r>
        <w:rPr>
          <w:color w:val="000000"/>
        </w:rPr>
        <w:t xml:space="preserve">là đơn vị </w:t>
      </w:r>
      <w:r>
        <w:rPr>
          <w:color w:val="000000"/>
          <w:lang w:val="vi-VN"/>
        </w:rPr>
        <w:t xml:space="preserve">thuộc xã </w:t>
      </w:r>
      <w:r>
        <w:rPr>
          <w:color w:val="000000"/>
        </w:rPr>
        <w:t>vùng biên giới</w:t>
      </w:r>
      <w:r>
        <w:rPr>
          <w:color w:val="000000"/>
          <w:lang w:val="vi-VN"/>
        </w:rPr>
        <w:t xml:space="preserve"> của huyện </w:t>
      </w:r>
      <w:r>
        <w:rPr>
          <w:color w:val="000000"/>
        </w:rPr>
        <w:t>Đức Huệ. Trường gồm 3 điểm:</w:t>
      </w:r>
      <w:r>
        <w:rPr>
          <w:color w:val="000000"/>
          <w:lang w:val="vi-VN"/>
        </w:rPr>
        <w:t xml:space="preserve"> điểm </w:t>
      </w:r>
      <w:r>
        <w:rPr>
          <w:color w:val="000000"/>
        </w:rPr>
        <w:t>chính ấp 4 và 2 điểm phụ thuộc ấp 2, ấp 6.</w:t>
      </w:r>
    </w:p>
    <w:p w14:paraId="1D037740" w14:textId="77777777" w:rsidR="003977F7" w:rsidRDefault="00A8054F" w:rsidP="003A7AEF">
      <w:pPr>
        <w:tabs>
          <w:tab w:val="left" w:pos="709"/>
        </w:tabs>
        <w:spacing w:beforeLines="20" w:before="48" w:afterLines="20" w:after="48" w:line="360" w:lineRule="auto"/>
        <w:jc w:val="both"/>
        <w:rPr>
          <w:color w:val="000000"/>
        </w:rPr>
      </w:pPr>
      <w:r>
        <w:rPr>
          <w:color w:val="000000"/>
        </w:rPr>
        <w:lastRenderedPageBreak/>
        <w:t xml:space="preserve">          Tổng số CB- GV - NV: 24 người</w:t>
      </w:r>
      <w:r>
        <w:rPr>
          <w:b/>
          <w:bCs/>
          <w:color w:val="000000"/>
        </w:rPr>
        <w:t xml:space="preserve">. </w:t>
      </w:r>
      <w:r>
        <w:rPr>
          <w:color w:val="000000"/>
        </w:rPr>
        <w:t>Trong đó: cán bộ quản lý: 03</w:t>
      </w:r>
      <w:r>
        <w:rPr>
          <w:b/>
          <w:bCs/>
          <w:color w:val="000000"/>
        </w:rPr>
        <w:t>.</w:t>
      </w:r>
      <w:r>
        <w:rPr>
          <w:color w:val="000000"/>
        </w:rPr>
        <w:t xml:space="preserve"> Giáo viên: 13. Nhân viên: 08 (01 kế toán, 01 y tế, 01 phục vụ, 02 bảo vệ, 03 cấp dưỡng).</w:t>
      </w:r>
    </w:p>
    <w:p w14:paraId="29028641" w14:textId="77777777" w:rsidR="003977F7" w:rsidRDefault="00A8054F" w:rsidP="003A7AEF">
      <w:pPr>
        <w:spacing w:beforeLines="20" w:before="48" w:afterLines="20" w:after="48" w:line="360" w:lineRule="auto"/>
        <w:jc w:val="both"/>
        <w:rPr>
          <w:color w:val="000000"/>
        </w:rPr>
      </w:pPr>
      <w:r>
        <w:rPr>
          <w:bCs/>
          <w:color w:val="000000"/>
        </w:rPr>
        <w:t xml:space="preserve">          Tổng</w:t>
      </w:r>
      <w:r>
        <w:rPr>
          <w:color w:val="000000"/>
          <w:lang w:val="vi-VN"/>
        </w:rPr>
        <w:t xml:space="preserve"> số </w:t>
      </w:r>
      <w:r>
        <w:rPr>
          <w:color w:val="000000"/>
        </w:rPr>
        <w:t>trẻ được tổ chức bán trú</w:t>
      </w:r>
      <w:r>
        <w:rPr>
          <w:color w:val="000000"/>
          <w:lang w:val="vi-VN"/>
        </w:rPr>
        <w:t xml:space="preserve"> t</w:t>
      </w:r>
      <w:r>
        <w:rPr>
          <w:color w:val="000000"/>
        </w:rPr>
        <w:t>rong</w:t>
      </w:r>
      <w:r>
        <w:rPr>
          <w:color w:val="000000"/>
          <w:lang w:val="vi-VN"/>
        </w:rPr>
        <w:t xml:space="preserve"> trường là </w:t>
      </w:r>
      <w:r>
        <w:rPr>
          <w:color w:val="000000"/>
        </w:rPr>
        <w:t>163</w:t>
      </w:r>
      <w:r>
        <w:rPr>
          <w:color w:val="000000"/>
          <w:lang w:val="vi-VN"/>
        </w:rPr>
        <w:t xml:space="preserve"> trẻ</w:t>
      </w:r>
      <w:r>
        <w:rPr>
          <w:color w:val="000000"/>
        </w:rPr>
        <w:t>/7lớp đạt tỉ lệ 100%.</w:t>
      </w:r>
    </w:p>
    <w:p w14:paraId="78BD07EA" w14:textId="047B1A95" w:rsidR="00B25FC1" w:rsidRDefault="00B25FC1" w:rsidP="003A7AEF">
      <w:pPr>
        <w:spacing w:beforeLines="20" w:before="48" w:afterLines="20" w:after="48" w:line="360" w:lineRule="auto"/>
        <w:jc w:val="both"/>
      </w:pPr>
      <w:r>
        <w:rPr>
          <w:color w:val="000000"/>
        </w:rPr>
        <w:tab/>
      </w:r>
      <w:r>
        <w:t xml:space="preserve">+ Lớp mầm: </w:t>
      </w:r>
      <w:r w:rsidR="008F6E36">
        <w:t>22</w:t>
      </w:r>
      <w:r>
        <w:t xml:space="preserve"> trẻ ( 1 lớp)</w:t>
      </w:r>
    </w:p>
    <w:p w14:paraId="06E58EA7" w14:textId="5BA46669" w:rsidR="00B25FC1" w:rsidRDefault="00B25FC1" w:rsidP="003A7AEF">
      <w:pPr>
        <w:spacing w:beforeLines="20" w:before="48" w:afterLines="20" w:after="48" w:line="360" w:lineRule="auto"/>
        <w:jc w:val="both"/>
      </w:pPr>
      <w:r>
        <w:t xml:space="preserve">          + Lớp chồi : </w:t>
      </w:r>
      <w:r w:rsidR="008F6E36">
        <w:t>76</w:t>
      </w:r>
      <w:r>
        <w:t xml:space="preserve"> trẻ ( 3 lớp)</w:t>
      </w:r>
    </w:p>
    <w:p w14:paraId="488E8993" w14:textId="2492987E" w:rsidR="00B25FC1" w:rsidRPr="008F6E36" w:rsidRDefault="00B25FC1" w:rsidP="003A7AEF">
      <w:pPr>
        <w:spacing w:beforeLines="20" w:before="48" w:afterLines="20" w:after="48" w:line="360" w:lineRule="auto"/>
        <w:jc w:val="both"/>
      </w:pPr>
      <w:r>
        <w:t xml:space="preserve">          + Lớp lá : </w:t>
      </w:r>
      <w:r w:rsidR="008F6E36">
        <w:t>65</w:t>
      </w:r>
      <w:r>
        <w:t xml:space="preserve"> trẻ (3 lớp)</w:t>
      </w:r>
    </w:p>
    <w:p w14:paraId="513CC326" w14:textId="77777777" w:rsidR="003977F7" w:rsidRDefault="00A8054F" w:rsidP="003A7AEF">
      <w:pPr>
        <w:tabs>
          <w:tab w:val="left" w:pos="720"/>
        </w:tabs>
        <w:spacing w:beforeLines="20" w:before="48" w:afterLines="20" w:after="48" w:line="360" w:lineRule="auto"/>
        <w:jc w:val="both"/>
      </w:pPr>
      <w:r>
        <w:t xml:space="preserve">         * Thuận lợi     </w:t>
      </w:r>
    </w:p>
    <w:p w14:paraId="231759A8" w14:textId="77777777" w:rsidR="003977F7" w:rsidRDefault="00A8054F" w:rsidP="003A7AEF">
      <w:pPr>
        <w:tabs>
          <w:tab w:val="left" w:pos="709"/>
        </w:tabs>
        <w:spacing w:beforeLines="20" w:before="48" w:afterLines="20" w:after="48" w:line="360" w:lineRule="auto"/>
        <w:ind w:firstLine="720"/>
        <w:jc w:val="both"/>
        <w:rPr>
          <w:rFonts w:eastAsia="Cambria"/>
          <w:color w:val="000000"/>
          <w:lang w:val="nb-NO"/>
        </w:rPr>
      </w:pPr>
      <w:r>
        <w:rPr>
          <w:rFonts w:eastAsia="Cambria"/>
          <w:color w:val="000000"/>
          <w:lang w:val="nb-NO"/>
        </w:rPr>
        <w:t xml:space="preserve">Nhà trường luôn được sự quan tâm sâu sát của các cấp Lãnh đạo, chính quyền địa phương về các mặt phát triển nhất là công tác truyền thông, tuyên truyền về việc phòng chống suy dinh dưỡng, thừa cân cũng như việc trang bị cơ sở vật chất, đầu tư trang thiết bị, tranh ảnh, tài liệu phục vụ chuyên đề. </w:t>
      </w:r>
    </w:p>
    <w:p w14:paraId="51D73522" w14:textId="77777777" w:rsidR="003977F7" w:rsidRDefault="00A8054F" w:rsidP="003A7AEF">
      <w:pPr>
        <w:tabs>
          <w:tab w:val="left" w:pos="720"/>
        </w:tabs>
        <w:spacing w:beforeLines="20" w:before="48" w:afterLines="20" w:after="48" w:line="360" w:lineRule="auto"/>
        <w:jc w:val="both"/>
      </w:pPr>
      <w:r>
        <w:t xml:space="preserve">          Ban Giám hiệu luôn sát cánh cùng với sự phát triển của nhà trường và lòng nhiệt tình, yêu nghề, quan tâm trẻ của đội ngũ giáo viên trong việc nuôi dưỡng, chăm sóc, giáo dục hàng ngày đối với trẻ.</w:t>
      </w:r>
    </w:p>
    <w:p w14:paraId="4FE60AD8" w14:textId="2D5C8D1B" w:rsidR="006D0FC9" w:rsidRDefault="00A8054F" w:rsidP="003A7AEF">
      <w:pPr>
        <w:spacing w:beforeLines="20" w:before="48" w:afterLines="20" w:after="48" w:line="360" w:lineRule="auto"/>
        <w:jc w:val="both"/>
      </w:pPr>
      <w:r>
        <w:tab/>
      </w:r>
      <w:r w:rsidR="006D0FC9">
        <w:t xml:space="preserve">Cơ sở vật chất của trường </w:t>
      </w:r>
      <w:r w:rsidR="000D57BD">
        <w:t>đáp ứng nhu cầu</w:t>
      </w:r>
      <w:r w:rsidR="006D0FC9">
        <w:t xml:space="preserve"> thực hiện công tác nuôi dưỡng, chăm sóc giáo dục trẻ</w:t>
      </w:r>
      <w:r w:rsidR="006D0FC9" w:rsidRPr="0021279A">
        <w:t>.</w:t>
      </w:r>
      <w:r w:rsidR="000D57BD">
        <w:t xml:space="preserve"> </w:t>
      </w:r>
    </w:p>
    <w:p w14:paraId="473AE7B8" w14:textId="1854EFA0" w:rsidR="006D0FC9" w:rsidRPr="0021279A" w:rsidRDefault="006D0FC9" w:rsidP="003A7AEF">
      <w:pPr>
        <w:spacing w:beforeLines="20" w:before="48" w:afterLines="20" w:after="48" w:line="360" w:lineRule="auto"/>
        <w:jc w:val="both"/>
      </w:pPr>
      <w:r>
        <w:t xml:space="preserve">           </w:t>
      </w:r>
      <w:r w:rsidR="000D57BD">
        <w:t>Ký kết</w:t>
      </w:r>
      <w:r>
        <w:t xml:space="preserve"> hợp đồng </w:t>
      </w:r>
      <w:r w:rsidR="000D57BD">
        <w:t>với nhà cung ứng</w:t>
      </w:r>
      <w:r>
        <w:t xml:space="preserve"> thực phẩm </w:t>
      </w:r>
      <w:r w:rsidR="000D57BD">
        <w:t xml:space="preserve">đảm bảo </w:t>
      </w:r>
      <w:r>
        <w:t>an toàn</w:t>
      </w:r>
      <w:r w:rsidR="000D57BD">
        <w:t xml:space="preserve"> vệ sinh</w:t>
      </w:r>
      <w:r>
        <w:t>, nguồn gốc rõ ràng.</w:t>
      </w:r>
    </w:p>
    <w:p w14:paraId="48EC787E" w14:textId="5B69AAB0" w:rsidR="003977F7" w:rsidRDefault="00A8054F" w:rsidP="003A7AEF">
      <w:pPr>
        <w:spacing w:beforeLines="20" w:before="48" w:afterLines="20" w:after="48" w:line="360" w:lineRule="auto"/>
        <w:ind w:firstLine="720"/>
        <w:jc w:val="both"/>
      </w:pPr>
      <w:r>
        <w:rPr>
          <w:rFonts w:eastAsiaTheme="minorHAnsi"/>
        </w:rPr>
        <w:t>Đa số phụ huynh nhiệt tình phối hợp với trường trong việc thực hiện chế độ dinh dưỡng hợp lý cho trẻ.</w:t>
      </w:r>
      <w:r>
        <w:rPr>
          <w:rFonts w:eastAsia="Cambria"/>
          <w:color w:val="000000"/>
          <w:lang w:val="nb-NO"/>
        </w:rPr>
        <w:t xml:space="preserve"> </w:t>
      </w:r>
    </w:p>
    <w:p w14:paraId="32D74620" w14:textId="77777777" w:rsidR="003977F7" w:rsidRDefault="00A8054F" w:rsidP="003A7AEF">
      <w:pPr>
        <w:tabs>
          <w:tab w:val="left" w:pos="709"/>
        </w:tabs>
        <w:spacing w:beforeLines="20" w:before="48" w:afterLines="20" w:after="48" w:line="360" w:lineRule="auto"/>
        <w:ind w:firstLine="720"/>
        <w:jc w:val="both"/>
      </w:pPr>
      <w:r>
        <w:rPr>
          <w:rFonts w:eastAsiaTheme="minorHAnsi"/>
        </w:rPr>
        <w:t>Bản thân tôi luôn cố gắng học tập để nâng cao trình độ, mở rộng kiến thức trong việc xây dựng thực đơn, chế độ dinh dưỡng phù hợp, phục vụ cho các hoạt động nuôi dưỡng chăm sóc trẻ đặc biệt là trẻ suy dinh dưỡng, thừa cân.</w:t>
      </w:r>
    </w:p>
    <w:p w14:paraId="07AA16FD" w14:textId="77777777" w:rsidR="003977F7" w:rsidRDefault="00A8054F" w:rsidP="003A7AEF">
      <w:pPr>
        <w:tabs>
          <w:tab w:val="left" w:pos="709"/>
        </w:tabs>
        <w:spacing w:beforeLines="20" w:before="48" w:afterLines="20" w:after="48" w:line="360" w:lineRule="auto"/>
        <w:jc w:val="both"/>
      </w:pPr>
      <w:r>
        <w:t xml:space="preserve">          * Khó khăn</w:t>
      </w:r>
    </w:p>
    <w:p w14:paraId="2340A7D3" w14:textId="08A90AD8" w:rsidR="003977F7" w:rsidRDefault="00A8054F" w:rsidP="003A7AEF">
      <w:pPr>
        <w:spacing w:beforeLines="20" w:before="48" w:afterLines="20" w:after="48" w:line="360" w:lineRule="auto"/>
        <w:ind w:firstLine="720"/>
        <w:jc w:val="both"/>
        <w:rPr>
          <w:rFonts w:eastAsiaTheme="minorHAnsi"/>
        </w:rPr>
      </w:pPr>
      <w:r>
        <w:rPr>
          <w:rFonts w:eastAsiaTheme="minorHAnsi"/>
        </w:rPr>
        <w:t xml:space="preserve">Một số phụ huynh còn quan tâm chưa đúng về chế độ dinh dưỡng của trẻ nên không phối hợp với nhà trường trong việc thực hiện chế độ dinh dưỡng tốt cho trẻ. </w:t>
      </w:r>
    </w:p>
    <w:p w14:paraId="0273212C" w14:textId="77777777" w:rsidR="003977F7" w:rsidRDefault="00A8054F" w:rsidP="003A7AEF">
      <w:pPr>
        <w:spacing w:beforeLines="20" w:before="48" w:afterLines="20" w:after="48" w:line="360" w:lineRule="auto"/>
        <w:ind w:firstLine="720"/>
        <w:jc w:val="both"/>
        <w:rPr>
          <w:rFonts w:eastAsiaTheme="minorHAnsi"/>
        </w:rPr>
      </w:pPr>
      <w:r>
        <w:rPr>
          <w:rFonts w:eastAsiaTheme="minorHAnsi"/>
        </w:rPr>
        <w:lastRenderedPageBreak/>
        <w:t>Đa số trẻ mầm non ở trường đều là con một trong gia đình có kinh tế khá giả được cha mẹ nuông chiều, cho ăn đầy đủ thậm chí dư thừa những thức ăn ngon giàu các chất dinh dưỡng như: gà rán, Hamburger, khoai tây chiên… dư các nhóm chất. Từ đó, tạo nên thói quen ăn uống chưa hợp lý làm ảnh hưởng không tốt đến việc thực hiện chế độ dinh dưỡng của trẻ ở trường.</w:t>
      </w:r>
    </w:p>
    <w:p w14:paraId="15CC4E75" w14:textId="4CBDB54E" w:rsidR="003977F7" w:rsidRDefault="00A8054F" w:rsidP="003A7AEF">
      <w:pPr>
        <w:spacing w:beforeLines="20" w:before="48" w:afterLines="20" w:after="48" w:line="360" w:lineRule="auto"/>
        <w:ind w:firstLine="720"/>
        <w:jc w:val="both"/>
      </w:pPr>
      <w:r>
        <w:rPr>
          <w:rFonts w:eastAsiaTheme="minorHAnsi"/>
        </w:rPr>
        <w:t>Một số trẻ thừa cân rất háo ăn, trẻ còn nhỏ không kiểm soát được thói quen ăn uống của mình đặc biệt là trước những thức ăn ngon, hấp dẫn. Đối với những trẻ này nhu cầu ăn rất mãnh liệt bố mẹ cũng không ngăn được. Riêng trẻ suy dinh dưỡng thì ngược lại trẻ ăn ít, có cảm giác chán nản khi đến giờ ăn.</w:t>
      </w:r>
      <w:r>
        <w:t xml:space="preserve"> </w:t>
      </w:r>
    </w:p>
    <w:p w14:paraId="59EA9E32" w14:textId="77777777" w:rsidR="003977F7" w:rsidRDefault="00A8054F" w:rsidP="003A7AEF">
      <w:pPr>
        <w:spacing w:beforeLines="20" w:before="48" w:afterLines="20" w:after="48" w:line="360" w:lineRule="auto"/>
        <w:ind w:firstLine="720"/>
        <w:jc w:val="both"/>
        <w:rPr>
          <w:rFonts w:eastAsiaTheme="minorHAnsi"/>
        </w:rPr>
      </w:pPr>
      <w:r>
        <w:rPr>
          <w:rFonts w:eastAsiaTheme="minorHAnsi"/>
        </w:rPr>
        <w:t>Đội ngũ cấp dưỡng làm việc không ổn định do không phải là biên chế nhà nước.</w:t>
      </w:r>
    </w:p>
    <w:p w14:paraId="18C3BDC8" w14:textId="77777777" w:rsidR="003977F7" w:rsidRDefault="00A8054F" w:rsidP="003A7AEF">
      <w:pPr>
        <w:tabs>
          <w:tab w:val="left" w:pos="709"/>
        </w:tabs>
        <w:spacing w:beforeLines="20" w:before="48" w:afterLines="20" w:after="48" w:line="360" w:lineRule="auto"/>
        <w:jc w:val="both"/>
        <w:rPr>
          <w:color w:val="000000"/>
          <w:lang w:val="nb-NO"/>
        </w:rPr>
      </w:pPr>
      <w:r>
        <w:rPr>
          <w:color w:val="000000"/>
          <w:lang w:val="nb-NO"/>
        </w:rPr>
        <w:t xml:space="preserve">          Vì thế ở thời điểm đầu năm học tôi tiến hành khảo sát sức khoẻ đầu năm cho trẻ và kết quả như sau:</w:t>
      </w:r>
    </w:p>
    <w:p w14:paraId="28545E6D" w14:textId="77777777" w:rsidR="003977F7" w:rsidRDefault="00A8054F" w:rsidP="003A7AEF">
      <w:pPr>
        <w:spacing w:beforeLines="20" w:before="48" w:afterLines="20" w:after="48" w:line="360" w:lineRule="auto"/>
        <w:ind w:firstLine="720"/>
        <w:jc w:val="both"/>
        <w:rPr>
          <w:b/>
          <w:color w:val="000000"/>
        </w:rPr>
      </w:pPr>
      <w:bookmarkStart w:id="1" w:name="_Hlk192884024"/>
      <w:r>
        <w:rPr>
          <w:b/>
          <w:color w:val="000000"/>
        </w:rPr>
        <w:t>Kết quả khảo sát cân đo, khám sức khoẻ cho trẻ 3-5 tuổi  tại trường vào đầu năm học 2024-2025:</w:t>
      </w:r>
    </w:p>
    <w:tbl>
      <w:tblPr>
        <w:tblW w:w="90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87"/>
        <w:gridCol w:w="1559"/>
        <w:gridCol w:w="992"/>
        <w:gridCol w:w="1134"/>
        <w:gridCol w:w="8"/>
        <w:gridCol w:w="1410"/>
        <w:gridCol w:w="1276"/>
      </w:tblGrid>
      <w:tr w:rsidR="003977F7" w14:paraId="1696CF37" w14:textId="77777777" w:rsidTr="00715FF5">
        <w:tc>
          <w:tcPr>
            <w:tcW w:w="1276" w:type="dxa"/>
            <w:vMerge w:val="restart"/>
            <w:tcBorders>
              <w:left w:val="single" w:sz="4" w:space="0" w:color="auto"/>
              <w:right w:val="single" w:sz="4" w:space="0" w:color="auto"/>
            </w:tcBorders>
            <w:vAlign w:val="center"/>
          </w:tcPr>
          <w:p w14:paraId="47B73AFD"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Tổng số trẻ</w:t>
            </w:r>
          </w:p>
        </w:tc>
        <w:tc>
          <w:tcPr>
            <w:tcW w:w="5080" w:type="dxa"/>
            <w:gridSpan w:val="5"/>
            <w:tcBorders>
              <w:top w:val="single" w:sz="4" w:space="0" w:color="auto"/>
              <w:left w:val="single" w:sz="4" w:space="0" w:color="auto"/>
              <w:bottom w:val="single" w:sz="4" w:space="0" w:color="auto"/>
              <w:right w:val="single" w:sz="4" w:space="0" w:color="auto"/>
            </w:tcBorders>
          </w:tcPr>
          <w:p w14:paraId="5B5EC903"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Cân nặng</w:t>
            </w:r>
          </w:p>
        </w:tc>
        <w:tc>
          <w:tcPr>
            <w:tcW w:w="2686" w:type="dxa"/>
            <w:gridSpan w:val="2"/>
            <w:tcBorders>
              <w:top w:val="single" w:sz="4" w:space="0" w:color="auto"/>
              <w:left w:val="single" w:sz="4" w:space="0" w:color="auto"/>
              <w:bottom w:val="single" w:sz="4" w:space="0" w:color="auto"/>
              <w:right w:val="single" w:sz="4" w:space="0" w:color="auto"/>
            </w:tcBorders>
            <w:vAlign w:val="center"/>
          </w:tcPr>
          <w:p w14:paraId="5E524E68"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Chiều cao</w:t>
            </w:r>
          </w:p>
        </w:tc>
      </w:tr>
      <w:tr w:rsidR="003977F7" w14:paraId="59E1EF53" w14:textId="77777777" w:rsidTr="00715FF5">
        <w:tc>
          <w:tcPr>
            <w:tcW w:w="1276" w:type="dxa"/>
            <w:vMerge/>
            <w:tcBorders>
              <w:left w:val="single" w:sz="4" w:space="0" w:color="auto"/>
              <w:bottom w:val="single" w:sz="4" w:space="0" w:color="auto"/>
              <w:right w:val="single" w:sz="4" w:space="0" w:color="auto"/>
            </w:tcBorders>
            <w:vAlign w:val="center"/>
          </w:tcPr>
          <w:p w14:paraId="329825E2" w14:textId="77777777" w:rsidR="003977F7" w:rsidRPr="006B76B9" w:rsidRDefault="003977F7" w:rsidP="00AD7060">
            <w:pPr>
              <w:spacing w:beforeLines="20" w:before="48" w:afterLines="20" w:after="48"/>
              <w:jc w:val="center"/>
              <w:rPr>
                <w:b/>
                <w:color w:val="000000"/>
                <w:lang w:val="nb-NO" w:bidi="en-US"/>
              </w:rPr>
            </w:pPr>
          </w:p>
        </w:tc>
        <w:tc>
          <w:tcPr>
            <w:tcW w:w="1387" w:type="dxa"/>
            <w:tcBorders>
              <w:top w:val="single" w:sz="4" w:space="0" w:color="auto"/>
              <w:left w:val="single" w:sz="4" w:space="0" w:color="auto"/>
              <w:bottom w:val="single" w:sz="4" w:space="0" w:color="auto"/>
              <w:right w:val="single" w:sz="4" w:space="0" w:color="auto"/>
            </w:tcBorders>
          </w:tcPr>
          <w:p w14:paraId="11F20BB9"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Cân nặng bình thường</w:t>
            </w:r>
          </w:p>
        </w:tc>
        <w:tc>
          <w:tcPr>
            <w:tcW w:w="1559" w:type="dxa"/>
            <w:tcBorders>
              <w:top w:val="single" w:sz="4" w:space="0" w:color="auto"/>
              <w:left w:val="single" w:sz="4" w:space="0" w:color="auto"/>
              <w:bottom w:val="single" w:sz="4" w:space="0" w:color="auto"/>
              <w:right w:val="single" w:sz="4" w:space="0" w:color="auto"/>
            </w:tcBorders>
          </w:tcPr>
          <w:p w14:paraId="0DB869AA"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Suy dinh dưỡng thể nhẹ cân</w:t>
            </w:r>
          </w:p>
        </w:tc>
        <w:tc>
          <w:tcPr>
            <w:tcW w:w="992" w:type="dxa"/>
            <w:tcBorders>
              <w:top w:val="single" w:sz="4" w:space="0" w:color="auto"/>
              <w:left w:val="single" w:sz="4" w:space="0" w:color="auto"/>
              <w:bottom w:val="single" w:sz="4" w:space="0" w:color="auto"/>
              <w:right w:val="single" w:sz="4" w:space="0" w:color="auto"/>
            </w:tcBorders>
          </w:tcPr>
          <w:p w14:paraId="76BA4DBC"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Thừa cân</w:t>
            </w:r>
          </w:p>
        </w:tc>
        <w:tc>
          <w:tcPr>
            <w:tcW w:w="1134" w:type="dxa"/>
            <w:tcBorders>
              <w:top w:val="single" w:sz="4" w:space="0" w:color="auto"/>
              <w:left w:val="single" w:sz="4" w:space="0" w:color="auto"/>
              <w:bottom w:val="single" w:sz="4" w:space="0" w:color="auto"/>
              <w:right w:val="single" w:sz="4" w:space="0" w:color="auto"/>
            </w:tcBorders>
          </w:tcPr>
          <w:p w14:paraId="6445213A"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Béo phì</w:t>
            </w:r>
          </w:p>
        </w:tc>
        <w:tc>
          <w:tcPr>
            <w:tcW w:w="1418" w:type="dxa"/>
            <w:gridSpan w:val="2"/>
            <w:tcBorders>
              <w:top w:val="single" w:sz="4" w:space="0" w:color="auto"/>
              <w:left w:val="single" w:sz="4" w:space="0" w:color="auto"/>
              <w:bottom w:val="single" w:sz="4" w:space="0" w:color="auto"/>
              <w:right w:val="single" w:sz="4" w:space="0" w:color="auto"/>
            </w:tcBorders>
          </w:tcPr>
          <w:p w14:paraId="4B1898B1" w14:textId="77777777" w:rsidR="003977F7" w:rsidRPr="006B76B9" w:rsidRDefault="00A8054F" w:rsidP="00AD7060">
            <w:pPr>
              <w:spacing w:beforeLines="20" w:before="48" w:afterLines="20" w:after="48"/>
              <w:jc w:val="center"/>
              <w:rPr>
                <w:b/>
                <w:color w:val="000000"/>
                <w:lang w:val="nb-NO" w:bidi="en-US"/>
              </w:rPr>
            </w:pPr>
            <w:r w:rsidRPr="006B76B9">
              <w:rPr>
                <w:b/>
                <w:color w:val="000000"/>
                <w:lang w:val="nb-NO" w:bidi="en-US"/>
              </w:rPr>
              <w:t>Chiều cao bình thường</w:t>
            </w:r>
          </w:p>
        </w:tc>
        <w:tc>
          <w:tcPr>
            <w:tcW w:w="1276" w:type="dxa"/>
            <w:tcBorders>
              <w:top w:val="single" w:sz="4" w:space="0" w:color="auto"/>
              <w:left w:val="single" w:sz="4" w:space="0" w:color="auto"/>
              <w:bottom w:val="single" w:sz="4" w:space="0" w:color="auto"/>
              <w:right w:val="single" w:sz="4" w:space="0" w:color="auto"/>
            </w:tcBorders>
          </w:tcPr>
          <w:p w14:paraId="09A6AA5A" w14:textId="77777777" w:rsidR="003977F7" w:rsidRPr="006B76B9" w:rsidRDefault="00A8054F" w:rsidP="00AD7060">
            <w:pPr>
              <w:spacing w:beforeLines="20" w:before="48" w:afterLines="20" w:after="48"/>
              <w:rPr>
                <w:b/>
                <w:color w:val="000000"/>
                <w:lang w:val="nb-NO" w:bidi="en-US"/>
              </w:rPr>
            </w:pPr>
            <w:r w:rsidRPr="006B76B9">
              <w:rPr>
                <w:b/>
                <w:color w:val="000000"/>
                <w:lang w:val="nb-NO" w:bidi="en-US"/>
              </w:rPr>
              <w:t>Thấp còi độ 1</w:t>
            </w:r>
          </w:p>
        </w:tc>
      </w:tr>
      <w:tr w:rsidR="003977F7" w14:paraId="2C14BE3A" w14:textId="77777777" w:rsidTr="00715FF5">
        <w:tc>
          <w:tcPr>
            <w:tcW w:w="1276" w:type="dxa"/>
            <w:tcBorders>
              <w:top w:val="single" w:sz="4" w:space="0" w:color="auto"/>
              <w:left w:val="single" w:sz="4" w:space="0" w:color="auto"/>
              <w:bottom w:val="single" w:sz="4" w:space="0" w:color="auto"/>
              <w:right w:val="single" w:sz="4" w:space="0" w:color="auto"/>
            </w:tcBorders>
            <w:vAlign w:val="center"/>
          </w:tcPr>
          <w:p w14:paraId="4BA71892" w14:textId="77777777" w:rsidR="003977F7" w:rsidRDefault="00A8054F" w:rsidP="00AD7060">
            <w:pPr>
              <w:spacing w:beforeLines="20" w:before="48" w:afterLines="20" w:after="48"/>
              <w:jc w:val="center"/>
              <w:rPr>
                <w:color w:val="000000"/>
                <w:lang w:val="nb-NO" w:bidi="en-US"/>
              </w:rPr>
            </w:pPr>
            <w:r>
              <w:rPr>
                <w:color w:val="000000"/>
                <w:lang w:val="nb-NO" w:bidi="en-US"/>
              </w:rPr>
              <w:t>163</w:t>
            </w:r>
          </w:p>
        </w:tc>
        <w:tc>
          <w:tcPr>
            <w:tcW w:w="1387" w:type="dxa"/>
            <w:tcBorders>
              <w:top w:val="single" w:sz="4" w:space="0" w:color="auto"/>
              <w:left w:val="single" w:sz="4" w:space="0" w:color="auto"/>
              <w:bottom w:val="single" w:sz="4" w:space="0" w:color="auto"/>
              <w:right w:val="single" w:sz="4" w:space="0" w:color="auto"/>
            </w:tcBorders>
          </w:tcPr>
          <w:p w14:paraId="64667593" w14:textId="77777777" w:rsidR="003977F7" w:rsidRDefault="003977F7" w:rsidP="00AD7060">
            <w:pPr>
              <w:spacing w:beforeLines="20" w:before="48" w:afterLines="20" w:after="48"/>
              <w:jc w:val="center"/>
              <w:rPr>
                <w:lang w:val="nb-NO" w:bidi="en-US"/>
              </w:rPr>
            </w:pPr>
          </w:p>
          <w:p w14:paraId="49B96EC1" w14:textId="77777777" w:rsidR="003977F7" w:rsidRDefault="00A8054F" w:rsidP="00AD7060">
            <w:pPr>
              <w:spacing w:beforeLines="20" w:before="48" w:afterLines="20" w:after="48"/>
              <w:jc w:val="center"/>
              <w:rPr>
                <w:lang w:val="nb-NO" w:bidi="en-US"/>
              </w:rPr>
            </w:pPr>
            <w:r>
              <w:rPr>
                <w:lang w:val="nb-NO" w:bidi="en-US"/>
              </w:rPr>
              <w:t>120</w:t>
            </w:r>
          </w:p>
        </w:tc>
        <w:tc>
          <w:tcPr>
            <w:tcW w:w="1559" w:type="dxa"/>
            <w:tcBorders>
              <w:top w:val="single" w:sz="4" w:space="0" w:color="auto"/>
              <w:left w:val="single" w:sz="4" w:space="0" w:color="auto"/>
              <w:bottom w:val="single" w:sz="4" w:space="0" w:color="auto"/>
              <w:right w:val="single" w:sz="4" w:space="0" w:color="auto"/>
            </w:tcBorders>
          </w:tcPr>
          <w:p w14:paraId="69DAC098" w14:textId="77777777" w:rsidR="003977F7" w:rsidRDefault="003977F7" w:rsidP="00AD7060">
            <w:pPr>
              <w:spacing w:beforeLines="20" w:before="48" w:afterLines="20" w:after="48"/>
              <w:jc w:val="center"/>
              <w:rPr>
                <w:lang w:val="nb-NO" w:bidi="en-US"/>
              </w:rPr>
            </w:pPr>
          </w:p>
          <w:p w14:paraId="081B894C" w14:textId="77777777" w:rsidR="003977F7" w:rsidRDefault="00A8054F" w:rsidP="00AD7060">
            <w:pPr>
              <w:spacing w:beforeLines="20" w:before="48" w:afterLines="20" w:after="48"/>
              <w:jc w:val="center"/>
              <w:rPr>
                <w:lang w:val="nb-NO" w:bidi="en-US"/>
              </w:rPr>
            </w:pPr>
            <w:r>
              <w:rPr>
                <w:lang w:val="nb-NO" w:bidi="en-US"/>
              </w:rPr>
              <w:t>13</w:t>
            </w:r>
          </w:p>
        </w:tc>
        <w:tc>
          <w:tcPr>
            <w:tcW w:w="992" w:type="dxa"/>
            <w:tcBorders>
              <w:top w:val="single" w:sz="4" w:space="0" w:color="auto"/>
              <w:left w:val="single" w:sz="4" w:space="0" w:color="auto"/>
              <w:bottom w:val="single" w:sz="4" w:space="0" w:color="auto"/>
              <w:right w:val="single" w:sz="4" w:space="0" w:color="auto"/>
            </w:tcBorders>
          </w:tcPr>
          <w:p w14:paraId="236EE8AD" w14:textId="77777777" w:rsidR="003977F7" w:rsidRDefault="003977F7" w:rsidP="00AD7060">
            <w:pPr>
              <w:spacing w:beforeLines="20" w:before="48" w:afterLines="20" w:after="48"/>
              <w:jc w:val="center"/>
              <w:rPr>
                <w:lang w:val="nb-NO" w:bidi="en-US"/>
              </w:rPr>
            </w:pPr>
          </w:p>
          <w:p w14:paraId="70E0F3EF" w14:textId="77777777" w:rsidR="003977F7" w:rsidRDefault="00A8054F" w:rsidP="00AD7060">
            <w:pPr>
              <w:spacing w:beforeLines="20" w:before="48" w:afterLines="20" w:after="48"/>
              <w:jc w:val="center"/>
              <w:rPr>
                <w:lang w:val="nb-NO" w:bidi="en-US"/>
              </w:rPr>
            </w:pPr>
            <w:r>
              <w:rPr>
                <w:lang w:val="nb-NO" w:bidi="en-US"/>
              </w:rPr>
              <w:t>21</w:t>
            </w:r>
          </w:p>
        </w:tc>
        <w:tc>
          <w:tcPr>
            <w:tcW w:w="1134" w:type="dxa"/>
            <w:tcBorders>
              <w:top w:val="single" w:sz="4" w:space="0" w:color="auto"/>
              <w:left w:val="single" w:sz="4" w:space="0" w:color="auto"/>
              <w:bottom w:val="single" w:sz="4" w:space="0" w:color="auto"/>
              <w:right w:val="single" w:sz="4" w:space="0" w:color="auto"/>
            </w:tcBorders>
            <w:vAlign w:val="center"/>
          </w:tcPr>
          <w:p w14:paraId="00FB15C8" w14:textId="77777777" w:rsidR="003977F7" w:rsidRDefault="003977F7" w:rsidP="00AD7060">
            <w:pPr>
              <w:spacing w:beforeLines="20" w:before="48" w:afterLines="20" w:after="48"/>
              <w:jc w:val="center"/>
              <w:rPr>
                <w:lang w:val="nb-NO" w:bidi="en-US"/>
              </w:rPr>
            </w:pPr>
          </w:p>
          <w:p w14:paraId="3B7F5A2C" w14:textId="77777777" w:rsidR="003977F7" w:rsidRDefault="00A8054F" w:rsidP="00AD7060">
            <w:pPr>
              <w:spacing w:beforeLines="20" w:before="48" w:afterLines="20" w:after="48"/>
              <w:jc w:val="center"/>
              <w:rPr>
                <w:lang w:val="nb-NO" w:bidi="en-US"/>
              </w:rPr>
            </w:pPr>
            <w:r>
              <w:rPr>
                <w:lang w:val="nb-NO" w:bidi="en-US"/>
              </w:rPr>
              <w:t>9</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FB30C86" w14:textId="77777777" w:rsidR="003977F7" w:rsidRDefault="003977F7" w:rsidP="00AD7060">
            <w:pPr>
              <w:spacing w:beforeLines="20" w:before="48" w:afterLines="20" w:after="48"/>
              <w:jc w:val="center"/>
              <w:rPr>
                <w:lang w:val="nb-NO" w:bidi="en-US"/>
              </w:rPr>
            </w:pPr>
          </w:p>
          <w:p w14:paraId="32F43B02" w14:textId="77777777" w:rsidR="003977F7" w:rsidRDefault="00A8054F" w:rsidP="00AD7060">
            <w:pPr>
              <w:spacing w:beforeLines="20" w:before="48" w:afterLines="20" w:after="48"/>
              <w:jc w:val="center"/>
              <w:rPr>
                <w:lang w:val="nb-NO" w:bidi="en-US"/>
              </w:rPr>
            </w:pPr>
            <w:r>
              <w:rPr>
                <w:lang w:val="nb-NO" w:bidi="en-US"/>
              </w:rPr>
              <w:t>161</w:t>
            </w:r>
          </w:p>
        </w:tc>
        <w:tc>
          <w:tcPr>
            <w:tcW w:w="1276" w:type="dxa"/>
            <w:tcBorders>
              <w:top w:val="single" w:sz="4" w:space="0" w:color="auto"/>
              <w:left w:val="single" w:sz="4" w:space="0" w:color="auto"/>
              <w:bottom w:val="single" w:sz="4" w:space="0" w:color="auto"/>
              <w:right w:val="single" w:sz="4" w:space="0" w:color="auto"/>
            </w:tcBorders>
            <w:vAlign w:val="center"/>
          </w:tcPr>
          <w:p w14:paraId="5E889CC2" w14:textId="77777777" w:rsidR="003977F7" w:rsidRDefault="003977F7" w:rsidP="00AD7060">
            <w:pPr>
              <w:spacing w:beforeLines="20" w:before="48" w:afterLines="20" w:after="48"/>
              <w:jc w:val="center"/>
              <w:rPr>
                <w:lang w:val="nb-NO" w:bidi="en-US"/>
              </w:rPr>
            </w:pPr>
          </w:p>
          <w:p w14:paraId="39F2A0EF" w14:textId="77777777" w:rsidR="003977F7" w:rsidRDefault="00A8054F" w:rsidP="00AD7060">
            <w:pPr>
              <w:spacing w:beforeLines="20" w:before="48" w:afterLines="20" w:after="48"/>
              <w:jc w:val="center"/>
              <w:rPr>
                <w:lang w:val="nb-NO" w:bidi="en-US"/>
              </w:rPr>
            </w:pPr>
            <w:r>
              <w:rPr>
                <w:lang w:val="nb-NO" w:bidi="en-US"/>
              </w:rPr>
              <w:t>2</w:t>
            </w:r>
          </w:p>
        </w:tc>
      </w:tr>
      <w:tr w:rsidR="003977F7" w14:paraId="66EA744C" w14:textId="77777777" w:rsidTr="00715FF5">
        <w:tc>
          <w:tcPr>
            <w:tcW w:w="1276" w:type="dxa"/>
            <w:tcBorders>
              <w:top w:val="single" w:sz="4" w:space="0" w:color="auto"/>
              <w:left w:val="single" w:sz="4" w:space="0" w:color="auto"/>
              <w:bottom w:val="single" w:sz="4" w:space="0" w:color="auto"/>
              <w:right w:val="single" w:sz="4" w:space="0" w:color="auto"/>
            </w:tcBorders>
            <w:vAlign w:val="center"/>
          </w:tcPr>
          <w:p w14:paraId="32D282E6" w14:textId="77777777" w:rsidR="003977F7" w:rsidRDefault="00A8054F" w:rsidP="00AD7060">
            <w:pPr>
              <w:spacing w:beforeLines="20" w:before="48" w:afterLines="20" w:after="48"/>
              <w:jc w:val="center"/>
              <w:rPr>
                <w:color w:val="000000"/>
                <w:lang w:val="nb-NO" w:bidi="en-US"/>
              </w:rPr>
            </w:pPr>
            <w:r>
              <w:rPr>
                <w:color w:val="000000"/>
                <w:lang w:val="nb-NO" w:bidi="en-US"/>
              </w:rPr>
              <w:t>Tỉ lệ %</w:t>
            </w:r>
          </w:p>
        </w:tc>
        <w:tc>
          <w:tcPr>
            <w:tcW w:w="1387" w:type="dxa"/>
            <w:tcBorders>
              <w:top w:val="single" w:sz="4" w:space="0" w:color="auto"/>
              <w:left w:val="single" w:sz="4" w:space="0" w:color="auto"/>
              <w:bottom w:val="single" w:sz="4" w:space="0" w:color="auto"/>
              <w:right w:val="single" w:sz="4" w:space="0" w:color="auto"/>
            </w:tcBorders>
          </w:tcPr>
          <w:p w14:paraId="50F48480" w14:textId="77777777" w:rsidR="003977F7" w:rsidRDefault="003977F7" w:rsidP="00AD7060">
            <w:pPr>
              <w:spacing w:beforeLines="20" w:before="48" w:afterLines="20" w:after="48"/>
              <w:jc w:val="center"/>
              <w:rPr>
                <w:lang w:val="nb-NO" w:bidi="en-US"/>
              </w:rPr>
            </w:pPr>
          </w:p>
          <w:p w14:paraId="4F8BFF43" w14:textId="77777777" w:rsidR="003977F7" w:rsidRDefault="00A8054F" w:rsidP="00AD7060">
            <w:pPr>
              <w:spacing w:beforeLines="20" w:before="48" w:afterLines="20" w:after="48"/>
              <w:jc w:val="center"/>
              <w:rPr>
                <w:lang w:val="nb-NO" w:bidi="en-US"/>
              </w:rPr>
            </w:pPr>
            <w:r>
              <w:rPr>
                <w:lang w:val="nb-NO" w:bidi="en-US"/>
              </w:rPr>
              <w:t>73.6</w:t>
            </w:r>
          </w:p>
        </w:tc>
        <w:tc>
          <w:tcPr>
            <w:tcW w:w="1559" w:type="dxa"/>
            <w:tcBorders>
              <w:top w:val="single" w:sz="4" w:space="0" w:color="auto"/>
              <w:left w:val="single" w:sz="4" w:space="0" w:color="auto"/>
              <w:bottom w:val="single" w:sz="4" w:space="0" w:color="auto"/>
              <w:right w:val="single" w:sz="4" w:space="0" w:color="auto"/>
            </w:tcBorders>
          </w:tcPr>
          <w:p w14:paraId="48CC823C" w14:textId="77777777" w:rsidR="003977F7" w:rsidRDefault="003977F7" w:rsidP="00AD7060">
            <w:pPr>
              <w:spacing w:beforeLines="20" w:before="48" w:afterLines="20" w:after="48"/>
              <w:jc w:val="center"/>
              <w:rPr>
                <w:lang w:val="nb-NO" w:bidi="en-US"/>
              </w:rPr>
            </w:pPr>
          </w:p>
          <w:p w14:paraId="68AD09EB" w14:textId="77777777" w:rsidR="003977F7" w:rsidRDefault="00A8054F" w:rsidP="00AD7060">
            <w:pPr>
              <w:spacing w:beforeLines="20" w:before="48" w:afterLines="20" w:after="48"/>
              <w:jc w:val="center"/>
              <w:rPr>
                <w:lang w:val="nb-NO" w:bidi="en-US"/>
              </w:rPr>
            </w:pPr>
            <w:r>
              <w:rPr>
                <w:lang w:val="nb-NO" w:bidi="en-US"/>
              </w:rPr>
              <w:t>8</w:t>
            </w:r>
          </w:p>
        </w:tc>
        <w:tc>
          <w:tcPr>
            <w:tcW w:w="992" w:type="dxa"/>
            <w:tcBorders>
              <w:top w:val="single" w:sz="4" w:space="0" w:color="auto"/>
              <w:left w:val="single" w:sz="4" w:space="0" w:color="auto"/>
              <w:bottom w:val="single" w:sz="4" w:space="0" w:color="auto"/>
              <w:right w:val="single" w:sz="4" w:space="0" w:color="auto"/>
            </w:tcBorders>
          </w:tcPr>
          <w:p w14:paraId="51625935" w14:textId="77777777" w:rsidR="003977F7" w:rsidRDefault="003977F7" w:rsidP="00AD7060">
            <w:pPr>
              <w:spacing w:beforeLines="20" w:before="48" w:afterLines="20" w:after="48"/>
              <w:jc w:val="center"/>
              <w:rPr>
                <w:lang w:val="nb-NO" w:bidi="en-US"/>
              </w:rPr>
            </w:pPr>
          </w:p>
          <w:p w14:paraId="4505221E" w14:textId="77777777" w:rsidR="003977F7" w:rsidRDefault="00A8054F" w:rsidP="00AD7060">
            <w:pPr>
              <w:spacing w:beforeLines="20" w:before="48" w:afterLines="20" w:after="48"/>
              <w:jc w:val="center"/>
              <w:rPr>
                <w:lang w:val="nb-NO" w:bidi="en-US"/>
              </w:rPr>
            </w:pPr>
            <w:r>
              <w:rPr>
                <w:lang w:val="nb-NO" w:bidi="en-US"/>
              </w:rPr>
              <w:t>12.9</w:t>
            </w:r>
          </w:p>
        </w:tc>
        <w:tc>
          <w:tcPr>
            <w:tcW w:w="1134" w:type="dxa"/>
            <w:tcBorders>
              <w:top w:val="single" w:sz="4" w:space="0" w:color="auto"/>
              <w:left w:val="single" w:sz="4" w:space="0" w:color="auto"/>
              <w:bottom w:val="single" w:sz="4" w:space="0" w:color="auto"/>
              <w:right w:val="single" w:sz="4" w:space="0" w:color="auto"/>
            </w:tcBorders>
            <w:vAlign w:val="center"/>
          </w:tcPr>
          <w:p w14:paraId="70FAA6E5" w14:textId="77777777" w:rsidR="003977F7" w:rsidRDefault="003977F7" w:rsidP="00AD7060">
            <w:pPr>
              <w:spacing w:beforeLines="20" w:before="48" w:afterLines="20" w:after="48"/>
              <w:jc w:val="center"/>
              <w:rPr>
                <w:lang w:val="nb-NO" w:bidi="en-US"/>
              </w:rPr>
            </w:pPr>
          </w:p>
          <w:p w14:paraId="5AE1A2C4" w14:textId="77777777" w:rsidR="003977F7" w:rsidRDefault="00A8054F" w:rsidP="00AD7060">
            <w:pPr>
              <w:spacing w:beforeLines="20" w:before="48" w:afterLines="20" w:after="48"/>
              <w:jc w:val="center"/>
              <w:rPr>
                <w:lang w:val="nb-NO" w:bidi="en-US"/>
              </w:rPr>
            </w:pPr>
            <w:r>
              <w:rPr>
                <w:lang w:val="nb-NO" w:bidi="en-US"/>
              </w:rPr>
              <w:t>5.5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D2E118C" w14:textId="77777777" w:rsidR="003977F7" w:rsidRDefault="003977F7" w:rsidP="00AD7060">
            <w:pPr>
              <w:spacing w:beforeLines="20" w:before="48" w:afterLines="20" w:after="48"/>
              <w:jc w:val="center"/>
              <w:rPr>
                <w:lang w:val="nb-NO" w:bidi="en-US"/>
              </w:rPr>
            </w:pPr>
          </w:p>
          <w:p w14:paraId="0B63E142" w14:textId="77777777" w:rsidR="003977F7" w:rsidRDefault="00A8054F" w:rsidP="00AD7060">
            <w:pPr>
              <w:spacing w:beforeLines="20" w:before="48" w:afterLines="20" w:after="48"/>
              <w:jc w:val="center"/>
              <w:rPr>
                <w:lang w:val="nb-NO" w:bidi="en-US"/>
              </w:rPr>
            </w:pPr>
            <w:r>
              <w:rPr>
                <w:lang w:val="nb-NO" w:bidi="en-US"/>
              </w:rPr>
              <w:t>3</w:t>
            </w:r>
          </w:p>
        </w:tc>
        <w:tc>
          <w:tcPr>
            <w:tcW w:w="1276" w:type="dxa"/>
            <w:tcBorders>
              <w:top w:val="single" w:sz="4" w:space="0" w:color="auto"/>
              <w:left w:val="single" w:sz="4" w:space="0" w:color="auto"/>
              <w:bottom w:val="single" w:sz="4" w:space="0" w:color="auto"/>
              <w:right w:val="single" w:sz="4" w:space="0" w:color="auto"/>
            </w:tcBorders>
            <w:vAlign w:val="center"/>
          </w:tcPr>
          <w:p w14:paraId="11C559B3" w14:textId="77777777" w:rsidR="003977F7" w:rsidRDefault="003977F7" w:rsidP="00AD7060">
            <w:pPr>
              <w:spacing w:beforeLines="20" w:before="48" w:afterLines="20" w:after="48"/>
              <w:jc w:val="center"/>
              <w:rPr>
                <w:lang w:val="nb-NO" w:bidi="en-US"/>
              </w:rPr>
            </w:pPr>
          </w:p>
          <w:p w14:paraId="5B0EEEC2" w14:textId="77777777" w:rsidR="003977F7" w:rsidRDefault="00A8054F" w:rsidP="00AD7060">
            <w:pPr>
              <w:spacing w:beforeLines="20" w:before="48" w:afterLines="20" w:after="48"/>
              <w:jc w:val="center"/>
              <w:rPr>
                <w:lang w:val="nb-NO" w:bidi="en-US"/>
              </w:rPr>
            </w:pPr>
            <w:r>
              <w:rPr>
                <w:lang w:val="nb-NO" w:bidi="en-US"/>
              </w:rPr>
              <w:t>27.2</w:t>
            </w:r>
          </w:p>
        </w:tc>
      </w:tr>
      <w:bookmarkEnd w:id="1"/>
    </w:tbl>
    <w:p w14:paraId="4B7C700F" w14:textId="77777777" w:rsidR="003977F7" w:rsidRDefault="003977F7" w:rsidP="003A7AEF">
      <w:pPr>
        <w:spacing w:beforeLines="20" w:before="48" w:afterLines="20" w:after="48" w:line="360" w:lineRule="auto"/>
        <w:jc w:val="both"/>
      </w:pPr>
    </w:p>
    <w:p w14:paraId="7FE3D13A" w14:textId="77777777" w:rsidR="003977F7" w:rsidRDefault="00A8054F" w:rsidP="003A7AEF">
      <w:pPr>
        <w:tabs>
          <w:tab w:val="left" w:pos="1125"/>
        </w:tabs>
        <w:spacing w:beforeLines="20" w:before="48" w:afterLines="20" w:after="48" w:line="360" w:lineRule="auto"/>
        <w:jc w:val="both"/>
        <w:rPr>
          <w:rFonts w:eastAsiaTheme="minorHAnsi"/>
        </w:rPr>
      </w:pPr>
      <w:r>
        <w:rPr>
          <w:rFonts w:asciiTheme="minorHAnsi" w:eastAsiaTheme="minorHAnsi" w:hAnsiTheme="minorHAnsi" w:cstheme="minorBidi"/>
          <w:sz w:val="22"/>
          <w:szCs w:val="22"/>
        </w:rPr>
        <w:t xml:space="preserve">              </w:t>
      </w:r>
      <w:r>
        <w:rPr>
          <w:rFonts w:eastAsiaTheme="minorHAnsi"/>
        </w:rPr>
        <w:t>Với những thuận lợi và khó khăn trên, bản thân tôi luôn mạnh dạn đưa ra những giải pháp phù hợp vời điều kiện thực tế của đơn vị nhằm đạt được hiệu quả tốt hơn về công tác phòng chống suy dinh dưỡng, thừa cân cho trẻ trong nhà trường.</w:t>
      </w:r>
    </w:p>
    <w:p w14:paraId="2F88061A" w14:textId="77777777" w:rsidR="006B76B9" w:rsidRDefault="006B76B9" w:rsidP="003A7AEF">
      <w:pPr>
        <w:tabs>
          <w:tab w:val="left" w:pos="1125"/>
        </w:tabs>
        <w:spacing w:beforeLines="20" w:before="48" w:afterLines="20" w:after="48" w:line="360" w:lineRule="auto"/>
        <w:jc w:val="both"/>
        <w:rPr>
          <w:rFonts w:eastAsiaTheme="minorHAnsi"/>
        </w:rPr>
      </w:pPr>
    </w:p>
    <w:p w14:paraId="105EE0D9" w14:textId="77777777" w:rsidR="006B76B9" w:rsidRDefault="006B76B9" w:rsidP="003A7AEF">
      <w:pPr>
        <w:tabs>
          <w:tab w:val="left" w:pos="1125"/>
        </w:tabs>
        <w:spacing w:beforeLines="20" w:before="48" w:afterLines="20" w:after="48" w:line="360" w:lineRule="auto"/>
        <w:jc w:val="both"/>
        <w:rPr>
          <w:rFonts w:eastAsiaTheme="minorHAnsi"/>
        </w:rPr>
      </w:pPr>
    </w:p>
    <w:p w14:paraId="61DE9FD8" w14:textId="77777777" w:rsidR="003977F7" w:rsidRPr="00D732E8" w:rsidRDefault="00A8054F" w:rsidP="003A7AEF">
      <w:pPr>
        <w:numPr>
          <w:ilvl w:val="0"/>
          <w:numId w:val="2"/>
        </w:numPr>
        <w:spacing w:beforeLines="20" w:before="48" w:afterLines="20" w:after="48" w:line="360" w:lineRule="auto"/>
        <w:contextualSpacing/>
        <w:jc w:val="both"/>
        <w:rPr>
          <w:b/>
        </w:rPr>
      </w:pPr>
      <w:r w:rsidRPr="00D732E8">
        <w:rPr>
          <w:b/>
        </w:rPr>
        <w:lastRenderedPageBreak/>
        <w:t xml:space="preserve">Các giải pháp </w:t>
      </w:r>
    </w:p>
    <w:p w14:paraId="34A71263" w14:textId="0567C6BA" w:rsidR="003977F7" w:rsidRPr="00D732E8" w:rsidRDefault="00A8054F" w:rsidP="003A7AEF">
      <w:pPr>
        <w:tabs>
          <w:tab w:val="left" w:pos="567"/>
          <w:tab w:val="left" w:pos="709"/>
        </w:tabs>
        <w:spacing w:beforeLines="20" w:before="48" w:afterLines="20" w:after="48" w:line="360" w:lineRule="auto"/>
        <w:jc w:val="both"/>
        <w:rPr>
          <w:rFonts w:eastAsiaTheme="minorHAnsi"/>
          <w:b/>
        </w:rPr>
      </w:pPr>
      <w:r w:rsidRPr="00D732E8">
        <w:rPr>
          <w:b/>
        </w:rPr>
        <w:tab/>
        <w:t xml:space="preserve">  3. 1. </w:t>
      </w:r>
      <w:r w:rsidR="002936E2">
        <w:rPr>
          <w:rFonts w:eastAsiaTheme="minorHAnsi"/>
          <w:b/>
        </w:rPr>
        <w:t>Bồi dưỡng</w:t>
      </w:r>
      <w:r w:rsidRPr="00D732E8">
        <w:rPr>
          <w:rFonts w:eastAsiaTheme="minorHAnsi"/>
          <w:b/>
        </w:rPr>
        <w:t xml:space="preserve"> cho đội ngũ giáo viên và nhân viên cấp dưỡng về kiến thức phòng chống suy dinh dưỡng, thừa cân cho trẻ trong trường mầm non</w:t>
      </w:r>
      <w:r w:rsidRPr="00D732E8">
        <w:rPr>
          <w:rFonts w:eastAsiaTheme="minorHAnsi"/>
          <w:b/>
          <w:lang w:val="vi-VN"/>
        </w:rPr>
        <w:t>.</w:t>
      </w:r>
    </w:p>
    <w:p w14:paraId="08792F8B" w14:textId="77777777" w:rsidR="003977F7" w:rsidRDefault="00A8054F" w:rsidP="003A7AEF">
      <w:pPr>
        <w:spacing w:beforeLines="20" w:before="48" w:afterLines="20" w:after="48" w:line="360" w:lineRule="auto"/>
        <w:ind w:firstLine="720"/>
        <w:jc w:val="both"/>
      </w:pPr>
      <w:r w:rsidRPr="00D732E8">
        <w:t xml:space="preserve">Nhà trường rất quan </w:t>
      </w:r>
      <w:r>
        <w:t>tâm đến việc nâng cao, bồi dưỡng, trao dồi kiến thức về phòng chống suy dinh dưỡng, thừa cân cho đội ngũ giáo viên và nhân viên cấp dưỡng. Hàng năm, điều tổ chức tập huấn nhằm giúp giáo viên và nhân viên cấp dưỡng nắm bắt những vấn đề liên quan đến công tác bán trú nói chung và tỉ lệ trẻ suy dinh dưỡng, thừa cân ở trường nói riêng là hết sức cần thiết trong công tác chăm sóc, giáo dục trẻ hiện nay.</w:t>
      </w:r>
    </w:p>
    <w:p w14:paraId="1FB35A99" w14:textId="0D784B69" w:rsidR="003977F7" w:rsidRDefault="00E818F1" w:rsidP="003A7AEF">
      <w:pPr>
        <w:tabs>
          <w:tab w:val="left" w:pos="709"/>
          <w:tab w:val="left" w:pos="4560"/>
        </w:tabs>
        <w:spacing w:beforeLines="20" w:before="48" w:afterLines="20" w:after="48" w:line="360" w:lineRule="auto"/>
        <w:jc w:val="both"/>
      </w:pPr>
      <w:r>
        <w:rPr>
          <w:b/>
          <w:bCs/>
        </w:rPr>
        <w:t xml:space="preserve">          3.</w:t>
      </w:r>
      <w:r>
        <w:t xml:space="preserve"> </w:t>
      </w:r>
      <w:r>
        <w:rPr>
          <w:b/>
        </w:rPr>
        <w:t>1. 1. Đối với giáo viên</w:t>
      </w:r>
    </w:p>
    <w:p w14:paraId="3EA760D8" w14:textId="77777777" w:rsidR="003977F7" w:rsidRDefault="00A8054F" w:rsidP="003A7AEF">
      <w:pPr>
        <w:spacing w:beforeLines="20" w:before="48" w:afterLines="20" w:after="48" w:line="360" w:lineRule="auto"/>
        <w:ind w:firstLine="720"/>
        <w:jc w:val="both"/>
      </w:pPr>
      <w:r>
        <w:t>Tổ chức buổi tập huấn cho giáo viên về kiến thức phòng chống suy dinh dưỡng, thừa cân nhằm giúp giáo viên có những kỹ năng nhận biết các loại thực phẩm tươi ngon và những nhóm chất dinh dưỡng cần thiết cho trẻ.</w:t>
      </w:r>
    </w:p>
    <w:p w14:paraId="1553F289" w14:textId="26978787" w:rsidR="003977F7" w:rsidRPr="00E818F1" w:rsidRDefault="00A8054F" w:rsidP="003A7AEF">
      <w:pPr>
        <w:spacing w:beforeLines="20" w:before="48" w:afterLines="20" w:after="48" w:line="360" w:lineRule="auto"/>
        <w:ind w:firstLine="720"/>
        <w:jc w:val="both"/>
        <w:textAlignment w:val="baseline"/>
      </w:pPr>
      <w:r>
        <w:t>Giáo viên phải có kiến thức về công tác chăm sóc, nuôi dưỡng, giáo dục trẻ; nhất là đối với những trẻ suy dinh dưỡng, thừa cân cần có những giải pháp cụ thể để giảm được tỉ lệ xuống thấp</w:t>
      </w:r>
      <w:r>
        <w:rPr>
          <w:lang w:val="vi-VN"/>
        </w:rPr>
        <w:t>.</w:t>
      </w:r>
      <w:r w:rsidR="00E818F1">
        <w:t xml:space="preserve"> </w:t>
      </w:r>
    </w:p>
    <w:p w14:paraId="508C3834" w14:textId="77777777" w:rsidR="003977F7" w:rsidRDefault="00A8054F" w:rsidP="003A7AEF">
      <w:pPr>
        <w:spacing w:beforeLines="20" w:before="48" w:afterLines="20" w:after="48" w:line="360" w:lineRule="auto"/>
        <w:ind w:firstLine="720"/>
        <w:jc w:val="both"/>
        <w:rPr>
          <w:color w:val="000000"/>
          <w:lang w:val="pt-BR"/>
        </w:rPr>
      </w:pPr>
      <w:r>
        <w:rPr>
          <w:color w:val="000000"/>
          <w:lang w:val="pt-BR"/>
        </w:rPr>
        <w:t xml:space="preserve">Ngoài việc tổ chức các buổi tập huấn cho giáo viên, tôi còn khuyến khích giáo viên nghiên cứu sách báo về phòng chống suy dinh dưỡng, thừa cân nhằm giảm tỉ lệ so với tình hình thực tế ở đơn vị. Tạo điều kiện cho giáo viên, nhân viên tham gia tập huấn tìm hiểu về cách phòng chống suy dinh dưỡng, thừa cân do ngành tổ chức. </w:t>
      </w:r>
    </w:p>
    <w:p w14:paraId="2E54F2D7" w14:textId="77777777" w:rsidR="003977F7" w:rsidRDefault="00A8054F" w:rsidP="003A7AEF">
      <w:pPr>
        <w:spacing w:beforeLines="20" w:before="48" w:afterLines="20" w:after="48" w:line="360" w:lineRule="auto"/>
        <w:ind w:firstLine="720"/>
        <w:jc w:val="both"/>
        <w:rPr>
          <w:color w:val="000000"/>
          <w:lang w:val="pt-BR"/>
        </w:rPr>
      </w:pPr>
      <w:r>
        <w:rPr>
          <w:bCs/>
          <w:color w:val="000000"/>
          <w:lang w:val="pt-BR"/>
        </w:rPr>
        <w:t xml:space="preserve">Tôi xác định các nội dung bồi dưỡng cần bồi dưỡng cho giáo viên như sau: </w:t>
      </w:r>
      <w:r>
        <w:rPr>
          <w:color w:val="000000"/>
          <w:lang w:val="pt-BR"/>
        </w:rPr>
        <w:t>Hiểu về chế độ ăn của trẻ suy dinh dưỡng, thừa cân là phải thường xuyên luyện tập thể dục thể thao tăng sức đề kháng, ăn nhiều rau, củ, quả.</w:t>
      </w:r>
    </w:p>
    <w:p w14:paraId="1902C27B" w14:textId="5B7FBE2A" w:rsidR="003977F7" w:rsidRDefault="00F61F59" w:rsidP="003A7AEF">
      <w:pPr>
        <w:spacing w:beforeLines="20" w:before="48" w:afterLines="20" w:after="48" w:line="360" w:lineRule="auto"/>
        <w:ind w:firstLine="720"/>
        <w:jc w:val="both"/>
        <w:rPr>
          <w:lang w:val="pt-BR"/>
        </w:rPr>
      </w:pPr>
      <w:r>
        <w:rPr>
          <w:bCs/>
          <w:lang w:val="pt-BR"/>
        </w:rPr>
        <w:t>Hình thức bồi dưỡng:</w:t>
      </w:r>
      <w:r>
        <w:rPr>
          <w:lang w:val="pt-BR"/>
        </w:rPr>
        <w:t xml:space="preserve"> tôi khuyến khích giáo viên truy cập mạng Internet, tham khảo các tài liệu, bài viết về phòng, chống suy dinh dưỡng, thừa cân cho trẻ, photo các bài viết tuyên truyền phòng chống suy dinh dưỡng, thừa cân cho 100% cán bộ, giáo viên, nhân viên tự nghiên cứu và học tập.</w:t>
      </w:r>
    </w:p>
    <w:p w14:paraId="03A54473" w14:textId="22E4B0A9" w:rsidR="006B4A54" w:rsidRDefault="003A7AEF" w:rsidP="003A7AEF">
      <w:pPr>
        <w:spacing w:beforeLines="20" w:before="48" w:afterLines="20" w:after="48" w:line="360" w:lineRule="auto"/>
        <w:ind w:firstLine="720"/>
        <w:jc w:val="both"/>
        <w:rPr>
          <w:lang w:val="pt-BR"/>
        </w:rPr>
      </w:pPr>
      <w:r>
        <w:rPr>
          <w:rFonts w:asciiTheme="minorHAnsi" w:eastAsiaTheme="minorHAnsi" w:hAnsiTheme="minorHAnsi" w:cstheme="minorBidi"/>
          <w:noProof/>
          <w:sz w:val="22"/>
          <w:szCs w:val="22"/>
        </w:rPr>
        <w:lastRenderedPageBreak/>
        <w:drawing>
          <wp:anchor distT="0" distB="0" distL="114300" distR="114300" simplePos="0" relativeHeight="251667456" behindDoc="0" locked="0" layoutInCell="1" allowOverlap="1" wp14:anchorId="7CFBA2EF" wp14:editId="596B712E">
            <wp:simplePos x="0" y="0"/>
            <wp:positionH relativeFrom="margin">
              <wp:align>right</wp:align>
            </wp:positionH>
            <wp:positionV relativeFrom="paragraph">
              <wp:posOffset>7317</wp:posOffset>
            </wp:positionV>
            <wp:extent cx="5715000" cy="3599142"/>
            <wp:effectExtent l="0" t="0" r="0" b="1905"/>
            <wp:wrapNone/>
            <wp:docPr id="900734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3446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15000" cy="3599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852EB" w14:textId="77777777" w:rsidR="006B4A54" w:rsidRDefault="006B4A54" w:rsidP="003A7AEF">
      <w:pPr>
        <w:spacing w:beforeLines="20" w:before="48" w:afterLines="20" w:after="48" w:line="360" w:lineRule="auto"/>
        <w:ind w:firstLine="720"/>
        <w:jc w:val="both"/>
        <w:rPr>
          <w:lang w:val="pt-BR"/>
        </w:rPr>
      </w:pPr>
    </w:p>
    <w:p w14:paraId="19EBA920" w14:textId="2D74B5A0" w:rsidR="003977F7" w:rsidRDefault="003977F7" w:rsidP="003A7AEF">
      <w:pPr>
        <w:spacing w:beforeLines="20" w:before="48" w:afterLines="20" w:after="48" w:line="360" w:lineRule="auto"/>
        <w:jc w:val="both"/>
        <w:rPr>
          <w:lang w:val="pt-BR"/>
        </w:rPr>
      </w:pPr>
    </w:p>
    <w:p w14:paraId="7748FD26" w14:textId="77777777" w:rsidR="003977F7" w:rsidRDefault="003977F7" w:rsidP="003A7AEF">
      <w:pPr>
        <w:spacing w:beforeLines="20" w:before="48" w:afterLines="20" w:after="48" w:line="360" w:lineRule="auto"/>
        <w:jc w:val="both"/>
        <w:rPr>
          <w:lang w:val="pt-BR"/>
        </w:rPr>
      </w:pPr>
    </w:p>
    <w:p w14:paraId="7D913FF5" w14:textId="77777777" w:rsidR="00715FF5" w:rsidRDefault="00715FF5" w:rsidP="003A7AEF">
      <w:pPr>
        <w:spacing w:beforeLines="20" w:before="48" w:afterLines="20" w:after="48" w:line="360" w:lineRule="auto"/>
        <w:jc w:val="both"/>
        <w:rPr>
          <w:lang w:val="pt-BR"/>
        </w:rPr>
      </w:pPr>
    </w:p>
    <w:p w14:paraId="00C4EDB2" w14:textId="77777777" w:rsidR="00AD7060" w:rsidRDefault="00AD7060" w:rsidP="003A7AEF">
      <w:pPr>
        <w:spacing w:beforeLines="20" w:before="48" w:afterLines="20" w:after="48" w:line="360" w:lineRule="auto"/>
        <w:jc w:val="both"/>
        <w:rPr>
          <w:lang w:val="pt-BR"/>
        </w:rPr>
      </w:pPr>
    </w:p>
    <w:p w14:paraId="1DDF65BC" w14:textId="77777777" w:rsidR="00AD7060" w:rsidRDefault="00AD7060" w:rsidP="003A7AEF">
      <w:pPr>
        <w:spacing w:beforeLines="20" w:before="48" w:afterLines="20" w:after="48" w:line="360" w:lineRule="auto"/>
        <w:jc w:val="both"/>
        <w:rPr>
          <w:lang w:val="pt-BR"/>
        </w:rPr>
      </w:pPr>
    </w:p>
    <w:p w14:paraId="484F897F" w14:textId="77777777" w:rsidR="00715FF5" w:rsidRDefault="00715FF5" w:rsidP="003A7AEF">
      <w:pPr>
        <w:spacing w:beforeLines="20" w:before="48" w:afterLines="20" w:after="48" w:line="360" w:lineRule="auto"/>
        <w:jc w:val="both"/>
        <w:rPr>
          <w:lang w:val="pt-BR"/>
        </w:rPr>
      </w:pPr>
    </w:p>
    <w:p w14:paraId="114C5AA5" w14:textId="77777777" w:rsidR="00F61F59" w:rsidRDefault="00F61F59" w:rsidP="003A7AEF">
      <w:pPr>
        <w:spacing w:beforeLines="20" w:before="48" w:afterLines="20" w:after="48" w:line="360" w:lineRule="auto"/>
        <w:rPr>
          <w:lang w:val="pt-BR"/>
        </w:rPr>
      </w:pPr>
    </w:p>
    <w:p w14:paraId="5341DBB5" w14:textId="77777777" w:rsidR="00E67585" w:rsidRDefault="00E67585" w:rsidP="003A7AEF">
      <w:pPr>
        <w:spacing w:beforeLines="20" w:before="48" w:afterLines="20" w:after="48" w:line="360" w:lineRule="auto"/>
        <w:rPr>
          <w:lang w:val="pt-BR"/>
        </w:rPr>
      </w:pPr>
    </w:p>
    <w:p w14:paraId="20968440" w14:textId="77777777" w:rsidR="00E67585" w:rsidRDefault="00E67585" w:rsidP="003A7AEF">
      <w:pPr>
        <w:spacing w:beforeLines="20" w:before="48" w:afterLines="20" w:after="48" w:line="360" w:lineRule="auto"/>
        <w:rPr>
          <w:i/>
          <w:iCs/>
          <w:lang w:val="pt-BR"/>
        </w:rPr>
      </w:pPr>
    </w:p>
    <w:p w14:paraId="45D7BBBA" w14:textId="305D95E6" w:rsidR="003977F7" w:rsidRDefault="00A8054F" w:rsidP="003A7AEF">
      <w:pPr>
        <w:spacing w:beforeLines="20" w:before="48" w:afterLines="20" w:after="48" w:line="360" w:lineRule="auto"/>
        <w:jc w:val="center"/>
        <w:rPr>
          <w:i/>
          <w:iCs/>
          <w:lang w:val="pt-BR"/>
        </w:rPr>
      </w:pPr>
      <w:r>
        <w:rPr>
          <w:i/>
          <w:iCs/>
          <w:lang w:val="pt-BR"/>
        </w:rPr>
        <w:t>Hình ảnh triển khai về phòng chống suy dinh dưỡng, thừa cân</w:t>
      </w:r>
    </w:p>
    <w:p w14:paraId="004999E1" w14:textId="2F299110" w:rsidR="003977F7" w:rsidRDefault="00A8054F" w:rsidP="003A7AEF">
      <w:pPr>
        <w:spacing w:beforeLines="20" w:before="48" w:afterLines="20" w:after="48" w:line="360" w:lineRule="auto"/>
        <w:jc w:val="both"/>
      </w:pPr>
      <w:r>
        <w:t xml:space="preserve">  </w:t>
      </w:r>
      <w:r w:rsidR="00023E0B">
        <w:tab/>
        <w:t>Tình trạng sức khoẻ của trẻ được kiểm tra, theo dõi qua sổ theo dõi sức khoẻ. Từ đó, giáo viên nắm bắt được những trẻ suy dinh dưỡng, thừa cân nhằm có biện pháp khắc phục kịp thời</w:t>
      </w:r>
      <w:r>
        <w:t>.</w:t>
      </w:r>
    </w:p>
    <w:p w14:paraId="22A0EEE8" w14:textId="6FB38774" w:rsidR="003977F7" w:rsidRDefault="00A8054F" w:rsidP="003A7AEF">
      <w:pPr>
        <w:tabs>
          <w:tab w:val="left" w:pos="709"/>
        </w:tabs>
        <w:spacing w:beforeLines="20" w:before="48" w:afterLines="20" w:after="48" w:line="360" w:lineRule="auto"/>
        <w:jc w:val="both"/>
      </w:pPr>
      <w:r>
        <w:t xml:space="preserve"> </w:t>
      </w:r>
      <w:r w:rsidR="00D53F2B">
        <w:t xml:space="preserve">         </w:t>
      </w:r>
      <w:r w:rsidR="00E3163F">
        <w:t xml:space="preserve">Trong các cuộc họp </w:t>
      </w:r>
      <w:r>
        <w:t xml:space="preserve">chuyên môn </w:t>
      </w:r>
      <w:r w:rsidR="00E3163F">
        <w:t>giáo viên</w:t>
      </w:r>
      <w:r>
        <w:t xml:space="preserve"> trao đổi kinh nghiệm trong công tác </w:t>
      </w:r>
      <w:r w:rsidR="008B07F8">
        <w:t xml:space="preserve">nuôi dưỡng, </w:t>
      </w:r>
      <w:r>
        <w:t>chăm sóc</w:t>
      </w:r>
      <w:r w:rsidR="008B07F8">
        <w:t xml:space="preserve"> giáo dục</w:t>
      </w:r>
      <w:r>
        <w:t xml:space="preserve"> trẻ; cách tổ chức bữa ăn hợp lý giúp cho trẻ ăn ngon miệng tạo bầu không khí thoải mái khi ăn; đặc biệt chú ý đến những trẻ suy dinh dưỡng, thừa cân. </w:t>
      </w:r>
    </w:p>
    <w:p w14:paraId="12FA0D88" w14:textId="5BF40B78" w:rsidR="003977F7" w:rsidRDefault="00A8054F" w:rsidP="003A7AEF">
      <w:pPr>
        <w:spacing w:beforeLines="20" w:before="48" w:afterLines="20" w:after="48" w:line="360" w:lineRule="auto"/>
        <w:ind w:firstLine="720"/>
        <w:jc w:val="both"/>
      </w:pPr>
      <w:r>
        <w:t>Ví dụ: Đối với những trẻ thừa cân thì giáo viên luôn động viên, khuyến khích trẻ thường xuyên luyện tập thể dục, vận động giúp trẻ phát triển thể lực tốt hơn. Bên cạnh đó, giáo viên nên cho trẻ uống nước canh trước khi ăn cơm để trẻ có cảm giác no, từ đó trẻ ăn cơm ít lại cứ như thế mỗi ngày trẻ sẽ giảm cân xuống ở mức tốt nhất. Còn những trẻ suy dinh dưỡng nên quan tâm về những thực phẩm chứa nhiều vi chất, đảm bảo đủ lượng và chất dinh dưỡng cần thiết chứa trong 4 nhóm dinh dưỡng. Khuyến khích, động viên trẻ ăn đúng, ăn đủ và ăn nhiều với từng bữa ăn của trẻ.</w:t>
      </w:r>
    </w:p>
    <w:p w14:paraId="151DBD02" w14:textId="71008C84" w:rsidR="003977F7" w:rsidRPr="001B2A9A" w:rsidRDefault="00A8054F" w:rsidP="003A7AEF">
      <w:pPr>
        <w:spacing w:beforeLines="20" w:before="48" w:afterLines="20" w:after="48" w:line="360" w:lineRule="auto"/>
        <w:jc w:val="center"/>
        <w:textAlignment w:val="baseline"/>
      </w:pPr>
      <w:r>
        <w:rPr>
          <w:rFonts w:asciiTheme="minorHAnsi" w:eastAsiaTheme="minorHAnsi" w:hAnsiTheme="minorHAnsi" w:cstheme="minorBidi"/>
          <w:noProof/>
          <w:sz w:val="22"/>
          <w:szCs w:val="22"/>
        </w:rPr>
        <w:lastRenderedPageBreak/>
        <w:drawing>
          <wp:inline distT="0" distB="0" distL="0" distR="0" wp14:anchorId="00F35D9B" wp14:editId="7E1F4146">
            <wp:extent cx="5677535" cy="3581400"/>
            <wp:effectExtent l="0" t="0" r="0" b="0"/>
            <wp:docPr id="351596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600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49063" cy="3626520"/>
                    </a:xfrm>
                    <a:prstGeom prst="rect">
                      <a:avLst/>
                    </a:prstGeom>
                    <a:noFill/>
                    <a:ln>
                      <a:noFill/>
                    </a:ln>
                  </pic:spPr>
                </pic:pic>
              </a:graphicData>
            </a:graphic>
          </wp:inline>
        </w:drawing>
      </w:r>
      <w:r>
        <w:rPr>
          <w:i/>
          <w:iCs/>
        </w:rPr>
        <w:t>Hình ảnh giờ ăn của trẻ</w:t>
      </w:r>
    </w:p>
    <w:p w14:paraId="30E8B15F" w14:textId="55C4286F" w:rsidR="003977F7" w:rsidRDefault="003254F7" w:rsidP="003A7AEF">
      <w:pPr>
        <w:tabs>
          <w:tab w:val="left" w:pos="709"/>
        </w:tabs>
        <w:spacing w:beforeLines="20" w:before="48" w:afterLines="20" w:after="48" w:line="360" w:lineRule="auto"/>
        <w:jc w:val="both"/>
      </w:pPr>
      <w:r>
        <w:t xml:space="preserve">          Giáo viên tổ chức các trò chơi vận động, trò chơi dân gian</w:t>
      </w:r>
      <w:r w:rsidR="00BF2FD5">
        <w:t xml:space="preserve"> cho trẻ tham gia</w:t>
      </w:r>
      <w:r w:rsidR="00CB06F4">
        <w:t xml:space="preserve"> nhằm phát triển thể lực giúp trẻ hứng thú hơn khi hoạt động cùng cô</w:t>
      </w:r>
      <w:r>
        <w:t>.</w:t>
      </w:r>
    </w:p>
    <w:p w14:paraId="69E95377" w14:textId="61034AD3" w:rsidR="003977F7" w:rsidRDefault="00A8054F" w:rsidP="003A7AEF">
      <w:pPr>
        <w:tabs>
          <w:tab w:val="left" w:pos="851"/>
        </w:tabs>
        <w:spacing w:beforeLines="20" w:before="48" w:afterLines="20" w:after="48" w:line="360" w:lineRule="auto"/>
        <w:ind w:firstLine="720"/>
        <w:jc w:val="both"/>
      </w:pPr>
      <w:r>
        <w:t>Ví dụ: Trong giờ hoạt động học hay hoạt động vui chơi giáo viên giải thích cho trẻ hiểu những thực phẩm chứa nhiều nhóm chất giúp cơ thể khoẻ mạnh; đồng thời những thực phẩm chứa chất bột đường, chất béo nên ăn vừa phải, không ăn quá nhiều đối với trẻ thừa cân.</w:t>
      </w:r>
    </w:p>
    <w:p w14:paraId="5DF37C75" w14:textId="565A76AA" w:rsidR="003A7AEF" w:rsidRDefault="003A7AEF" w:rsidP="003A7AEF">
      <w:pPr>
        <w:tabs>
          <w:tab w:val="left" w:pos="851"/>
        </w:tabs>
        <w:spacing w:beforeLines="20" w:before="48" w:afterLines="20" w:after="48" w:line="360" w:lineRule="auto"/>
        <w:jc w:val="both"/>
      </w:pPr>
      <w:r>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1BEC1A22" wp14:editId="26A5F234">
            <wp:simplePos x="0" y="0"/>
            <wp:positionH relativeFrom="margin">
              <wp:align>right</wp:align>
            </wp:positionH>
            <wp:positionV relativeFrom="paragraph">
              <wp:posOffset>-4445</wp:posOffset>
            </wp:positionV>
            <wp:extent cx="2819400" cy="2606040"/>
            <wp:effectExtent l="0" t="0" r="0" b="3810"/>
            <wp:wrapNone/>
            <wp:docPr id="1225656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5624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1940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rPr>
        <w:drawing>
          <wp:inline distT="0" distB="0" distL="0" distR="0" wp14:anchorId="16B6F254" wp14:editId="2B5F59F9">
            <wp:extent cx="2910840" cy="2651760"/>
            <wp:effectExtent l="0" t="0" r="3810" b="0"/>
            <wp:docPr id="1147087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87306"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10840" cy="2651760"/>
                    </a:xfrm>
                    <a:prstGeom prst="rect">
                      <a:avLst/>
                    </a:prstGeom>
                    <a:noFill/>
                    <a:ln>
                      <a:noFill/>
                    </a:ln>
                  </pic:spPr>
                </pic:pic>
              </a:graphicData>
            </a:graphic>
          </wp:inline>
        </w:drawing>
      </w:r>
    </w:p>
    <w:p w14:paraId="5C434FB7" w14:textId="77777777" w:rsidR="003977F7" w:rsidRDefault="00A8054F" w:rsidP="003A7AEF">
      <w:pPr>
        <w:tabs>
          <w:tab w:val="left" w:pos="4425"/>
        </w:tabs>
        <w:spacing w:beforeLines="20" w:before="48" w:afterLines="20" w:after="48" w:line="360" w:lineRule="auto"/>
        <w:jc w:val="center"/>
        <w:rPr>
          <w:i/>
          <w:iCs/>
        </w:rPr>
      </w:pPr>
      <w:r>
        <w:rPr>
          <w:i/>
          <w:iCs/>
        </w:rPr>
        <w:t>Hình ảnh trẻ chơi trò chơi vận động</w:t>
      </w:r>
    </w:p>
    <w:p w14:paraId="1D561160" w14:textId="2E62BA69" w:rsidR="003977F7" w:rsidRDefault="00A8054F" w:rsidP="003A7AEF">
      <w:pPr>
        <w:tabs>
          <w:tab w:val="left" w:pos="851"/>
        </w:tabs>
        <w:spacing w:beforeLines="20" w:before="48" w:afterLines="20" w:after="48" w:line="360" w:lineRule="auto"/>
        <w:jc w:val="both"/>
        <w:rPr>
          <w:color w:val="000000"/>
          <w:lang w:val="pt-BR"/>
        </w:rPr>
      </w:pPr>
      <w:r>
        <w:rPr>
          <w:color w:val="000000"/>
          <w:lang w:val="pt-BR"/>
        </w:rPr>
        <w:lastRenderedPageBreak/>
        <w:t xml:space="preserve">           </w:t>
      </w:r>
      <w:r w:rsidR="00AD7AD0">
        <w:rPr>
          <w:color w:val="000000"/>
          <w:lang w:val="pt-BR"/>
        </w:rPr>
        <w:t>Qua đó,</w:t>
      </w:r>
      <w:r>
        <w:rPr>
          <w:color w:val="000000"/>
          <w:lang w:val="pt-BR"/>
        </w:rPr>
        <w:t xml:space="preserve"> giáo viên </w:t>
      </w:r>
      <w:r w:rsidR="001A4508">
        <w:rPr>
          <w:color w:val="000000"/>
          <w:lang w:val="pt-BR"/>
        </w:rPr>
        <w:t>hiểu được</w:t>
      </w:r>
      <w:r>
        <w:rPr>
          <w:color w:val="000000"/>
          <w:lang w:val="pt-BR"/>
        </w:rPr>
        <w:t xml:space="preserve"> về tầm quan trọng của việc phòng chống suy dinh dưỡng, thừa cân cho trẻ</w:t>
      </w:r>
      <w:r w:rsidR="00AD7AD0">
        <w:rPr>
          <w:color w:val="000000"/>
          <w:lang w:val="pt-BR"/>
        </w:rPr>
        <w:t xml:space="preserve"> tại trường</w:t>
      </w:r>
      <w:r>
        <w:rPr>
          <w:color w:val="000000"/>
          <w:lang w:val="pt-BR"/>
        </w:rPr>
        <w:t xml:space="preserve">. Tích cực trao dồi kiến thức, trao đổi học hỏi kinh nghiệm với đồng nghiệp. Từ đó, công tác phòng chống suy dinh dưỡng, thừa cân cho trẻ ở lớp đạt hiệu quả cao. </w:t>
      </w:r>
    </w:p>
    <w:p w14:paraId="09E546F3" w14:textId="764FF08E" w:rsidR="003977F7" w:rsidRDefault="00A8054F" w:rsidP="003A7AEF">
      <w:pPr>
        <w:tabs>
          <w:tab w:val="left" w:pos="851"/>
        </w:tabs>
        <w:spacing w:beforeLines="20" w:before="48" w:afterLines="20" w:after="48" w:line="360" w:lineRule="auto"/>
        <w:jc w:val="both"/>
        <w:rPr>
          <w:lang w:val="pt-BR"/>
        </w:rPr>
      </w:pPr>
      <w:r>
        <w:rPr>
          <w:b/>
          <w:bCs/>
          <w:lang w:val="pt-BR"/>
        </w:rPr>
        <w:t xml:space="preserve"> </w:t>
      </w:r>
      <w:r w:rsidR="00AD7AD0">
        <w:rPr>
          <w:b/>
          <w:bCs/>
          <w:lang w:val="pt-BR"/>
        </w:rPr>
        <w:tab/>
      </w:r>
      <w:r>
        <w:rPr>
          <w:b/>
          <w:bCs/>
          <w:lang w:val="pt-BR"/>
        </w:rPr>
        <w:t>3. 1. 2.</w:t>
      </w:r>
      <w:r>
        <w:rPr>
          <w:lang w:val="pt-BR"/>
        </w:rPr>
        <w:t xml:space="preserve"> </w:t>
      </w:r>
      <w:r>
        <w:rPr>
          <w:b/>
        </w:rPr>
        <w:t>Đối với nhân viên cấp dưỡng</w:t>
      </w:r>
    </w:p>
    <w:p w14:paraId="3BDF9F29" w14:textId="0EBE5EDF" w:rsidR="003977F7" w:rsidRDefault="00A8054F" w:rsidP="003A7AEF">
      <w:pPr>
        <w:spacing w:beforeLines="20" w:before="48" w:afterLines="20" w:after="48" w:line="360" w:lineRule="auto"/>
        <w:jc w:val="both"/>
        <w:textAlignment w:val="baseline"/>
      </w:pPr>
      <w:r>
        <w:t xml:space="preserve">            </w:t>
      </w:r>
      <w:r w:rsidR="0005249D">
        <w:t xml:space="preserve">Tổ </w:t>
      </w:r>
      <w:r>
        <w:t>chức tập huấn cho đội ngũ cấp dưỡng về kiến thức vệ sinh an toàn thực phẩm</w:t>
      </w:r>
      <w:r w:rsidR="005176B9">
        <w:t>.</w:t>
      </w:r>
      <w:r>
        <w:t xml:space="preserve"> Bên cạnh đó, còn tham gia những buổi đối thoại dành cho nhân viên làm công tác nấu ăn. Họ được trau dồi và bồi dưỡng nhằm đáp ứng nhu cầu theo quy định của Thông tư 51 với Chương trình Giáo dục mầm non mới sau sửa đổi.</w:t>
      </w:r>
    </w:p>
    <w:p w14:paraId="0CE9BB4B" w14:textId="2073B690" w:rsidR="003977F7" w:rsidRDefault="00A8054F" w:rsidP="003A7AEF">
      <w:pPr>
        <w:tabs>
          <w:tab w:val="left" w:pos="720"/>
          <w:tab w:val="left" w:pos="810"/>
        </w:tabs>
        <w:spacing w:beforeLines="20" w:before="48" w:afterLines="20" w:after="48" w:line="360" w:lineRule="auto"/>
        <w:jc w:val="both"/>
        <w:textAlignment w:val="baseline"/>
      </w:pPr>
      <w:r>
        <w:t xml:space="preserve">         </w:t>
      </w:r>
      <w:r w:rsidR="00E710FD">
        <w:t xml:space="preserve">  </w:t>
      </w:r>
      <w:r>
        <w:t>Biết cách lựa chọn những thực phẩm đảm bảo sạch, an toàn hợp vệ sinh; có kiến thức về cách bảo quản và lưu trữ thức ăn khi chế biến xong. Thực hiện tốt quy trình của bếp ăn một chiều, đảm bảo dinh dưỡng theo nhu cầu khuyến nghị năng lượng cho trẻ mẫu giáo trong một ngày.</w:t>
      </w:r>
    </w:p>
    <w:p w14:paraId="3901E2E3" w14:textId="14D127B0" w:rsidR="003977F7" w:rsidRDefault="00A8054F" w:rsidP="003A7AEF">
      <w:pPr>
        <w:tabs>
          <w:tab w:val="left" w:pos="720"/>
          <w:tab w:val="left" w:pos="810"/>
        </w:tabs>
        <w:spacing w:beforeLines="20" w:before="48" w:afterLines="20" w:after="48" w:line="360" w:lineRule="auto"/>
        <w:jc w:val="both"/>
        <w:textAlignment w:val="baseline"/>
      </w:pPr>
      <w:r>
        <w:t xml:space="preserve">         </w:t>
      </w:r>
      <w:r w:rsidR="008B07F8">
        <w:t xml:space="preserve"> </w:t>
      </w:r>
      <w:r w:rsidR="00E710FD">
        <w:t xml:space="preserve">Nhân viên cấp dưỡng </w:t>
      </w:r>
      <w:r w:rsidR="008B07F8">
        <w:t>đ</w:t>
      </w:r>
      <w:r w:rsidR="00E710FD">
        <w:t>ảm bảo chế biến thức ăn theo quy trình bếp ăn</w:t>
      </w:r>
      <w:r w:rsidR="008B07F8">
        <w:t xml:space="preserve"> một</w:t>
      </w:r>
      <w:r w:rsidR="00E710FD">
        <w:t xml:space="preserve"> chiều</w:t>
      </w:r>
      <w:r>
        <w:t>. Đây là yếu tố rất quan trọng trong việc thực hiện nhiệm vụ đối với nhân viên cấp dưỡng.</w:t>
      </w:r>
    </w:p>
    <w:p w14:paraId="1869F2E9" w14:textId="1A259B39" w:rsidR="003977F7" w:rsidRDefault="003A7AEF" w:rsidP="003A7AEF">
      <w:pPr>
        <w:tabs>
          <w:tab w:val="left" w:pos="720"/>
          <w:tab w:val="left" w:pos="810"/>
        </w:tabs>
        <w:spacing w:beforeLines="20" w:before="48" w:afterLines="20" w:after="48" w:line="360" w:lineRule="auto"/>
        <w:jc w:val="both"/>
        <w:textAlignment w:val="baseline"/>
      </w:pPr>
      <w:r>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4DFCDFE8" wp14:editId="7FDFD3A5">
            <wp:simplePos x="0" y="0"/>
            <wp:positionH relativeFrom="margin">
              <wp:align>right</wp:align>
            </wp:positionH>
            <wp:positionV relativeFrom="paragraph">
              <wp:posOffset>865389</wp:posOffset>
            </wp:positionV>
            <wp:extent cx="3002280" cy="2613891"/>
            <wp:effectExtent l="0" t="0" r="7620" b="0"/>
            <wp:wrapNone/>
            <wp:docPr id="1116876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7614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03334" cy="26148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5DF7DE45" wp14:editId="086FA6F2">
            <wp:simplePos x="0" y="0"/>
            <wp:positionH relativeFrom="margin">
              <wp:align>left</wp:align>
            </wp:positionH>
            <wp:positionV relativeFrom="paragraph">
              <wp:posOffset>873125</wp:posOffset>
            </wp:positionV>
            <wp:extent cx="2809875" cy="2621280"/>
            <wp:effectExtent l="0" t="0" r="9525" b="7620"/>
            <wp:wrapNone/>
            <wp:docPr id="20042634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6345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09875" cy="2621280"/>
                    </a:xfrm>
                    <a:prstGeom prst="rect">
                      <a:avLst/>
                    </a:prstGeom>
                    <a:noFill/>
                    <a:ln>
                      <a:noFill/>
                    </a:ln>
                  </pic:spPr>
                </pic:pic>
              </a:graphicData>
            </a:graphic>
            <wp14:sizeRelV relativeFrom="margin">
              <wp14:pctHeight>0</wp14:pctHeight>
            </wp14:sizeRelV>
          </wp:anchor>
        </w:drawing>
      </w:r>
      <w:r w:rsidR="00A8054F">
        <w:t xml:space="preserve">         Qua các cuộc họp định kỳ hàng tháng các chị em được trao đổi kinh nghiệm với nhau về công tác chăm sóc, nuôi dưỡng trong nhà trường; cách chế tạo những món ăn mới lạ thu hút trẻ.</w:t>
      </w:r>
    </w:p>
    <w:p w14:paraId="3398A352" w14:textId="5F7EAFA8" w:rsidR="003977F7" w:rsidRDefault="003977F7" w:rsidP="003A7AEF">
      <w:pPr>
        <w:tabs>
          <w:tab w:val="left" w:pos="720"/>
          <w:tab w:val="left" w:pos="810"/>
        </w:tabs>
        <w:spacing w:beforeLines="20" w:before="48" w:afterLines="20" w:after="48" w:line="360" w:lineRule="auto"/>
        <w:jc w:val="both"/>
        <w:textAlignment w:val="baseline"/>
      </w:pPr>
    </w:p>
    <w:p w14:paraId="01BE4FFE" w14:textId="77777777" w:rsidR="003977F7" w:rsidRDefault="003977F7" w:rsidP="003A7AEF">
      <w:pPr>
        <w:tabs>
          <w:tab w:val="left" w:pos="720"/>
          <w:tab w:val="left" w:pos="810"/>
        </w:tabs>
        <w:spacing w:beforeLines="20" w:before="48" w:afterLines="20" w:after="48" w:line="360" w:lineRule="auto"/>
        <w:jc w:val="both"/>
        <w:textAlignment w:val="baseline"/>
      </w:pPr>
    </w:p>
    <w:p w14:paraId="7D0F7685" w14:textId="77777777" w:rsidR="003977F7" w:rsidRDefault="003977F7" w:rsidP="003A7AEF">
      <w:pPr>
        <w:tabs>
          <w:tab w:val="left" w:pos="720"/>
          <w:tab w:val="left" w:pos="810"/>
        </w:tabs>
        <w:spacing w:beforeLines="20" w:before="48" w:afterLines="20" w:after="48" w:line="360" w:lineRule="auto"/>
        <w:jc w:val="both"/>
        <w:textAlignment w:val="baseline"/>
      </w:pPr>
    </w:p>
    <w:p w14:paraId="5542D5D0" w14:textId="77777777" w:rsidR="003977F7" w:rsidRDefault="003977F7" w:rsidP="003A7AEF">
      <w:pPr>
        <w:tabs>
          <w:tab w:val="left" w:pos="720"/>
          <w:tab w:val="left" w:pos="810"/>
        </w:tabs>
        <w:spacing w:beforeLines="20" w:before="48" w:afterLines="20" w:after="48" w:line="360" w:lineRule="auto"/>
        <w:jc w:val="both"/>
        <w:textAlignment w:val="baseline"/>
      </w:pPr>
    </w:p>
    <w:p w14:paraId="001162F6" w14:textId="77777777" w:rsidR="003977F7" w:rsidRDefault="003977F7" w:rsidP="003A7AEF">
      <w:pPr>
        <w:tabs>
          <w:tab w:val="left" w:pos="720"/>
          <w:tab w:val="left" w:pos="810"/>
        </w:tabs>
        <w:spacing w:beforeLines="20" w:before="48" w:afterLines="20" w:after="48" w:line="360" w:lineRule="auto"/>
        <w:jc w:val="both"/>
        <w:textAlignment w:val="baseline"/>
      </w:pPr>
    </w:p>
    <w:p w14:paraId="360E150A" w14:textId="77777777" w:rsidR="003977F7" w:rsidRDefault="003977F7" w:rsidP="003A7AEF">
      <w:pPr>
        <w:tabs>
          <w:tab w:val="left" w:pos="720"/>
          <w:tab w:val="left" w:pos="810"/>
        </w:tabs>
        <w:spacing w:beforeLines="20" w:before="48" w:afterLines="20" w:after="48" w:line="360" w:lineRule="auto"/>
        <w:jc w:val="both"/>
        <w:textAlignment w:val="baseline"/>
      </w:pPr>
    </w:p>
    <w:p w14:paraId="5549F7C6" w14:textId="77777777" w:rsidR="003977F7" w:rsidRDefault="003977F7" w:rsidP="003A7AEF">
      <w:pPr>
        <w:tabs>
          <w:tab w:val="left" w:pos="720"/>
          <w:tab w:val="left" w:pos="810"/>
        </w:tabs>
        <w:spacing w:beforeLines="20" w:before="48" w:afterLines="20" w:after="48" w:line="360" w:lineRule="auto"/>
        <w:jc w:val="both"/>
        <w:textAlignment w:val="baseline"/>
      </w:pPr>
    </w:p>
    <w:p w14:paraId="25FF678D" w14:textId="77777777" w:rsidR="003977F7" w:rsidRDefault="00A8054F" w:rsidP="003A7AEF">
      <w:pPr>
        <w:tabs>
          <w:tab w:val="left" w:pos="720"/>
          <w:tab w:val="left" w:pos="810"/>
        </w:tabs>
        <w:spacing w:beforeLines="20" w:before="48" w:afterLines="20" w:after="48" w:line="360" w:lineRule="auto"/>
        <w:jc w:val="center"/>
        <w:textAlignment w:val="baseline"/>
        <w:rPr>
          <w:i/>
          <w:iCs/>
        </w:rPr>
      </w:pPr>
      <w:r>
        <w:br w:type="textWrapping" w:clear="all"/>
      </w:r>
      <w:r>
        <w:rPr>
          <w:i/>
          <w:iCs/>
        </w:rPr>
        <w:t>Hình ảnh nhân viên cấp dưỡng chế biến món ăn cho trẻ</w:t>
      </w:r>
    </w:p>
    <w:p w14:paraId="52345979" w14:textId="77777777" w:rsidR="003977F7" w:rsidRDefault="00A8054F" w:rsidP="003A7AEF">
      <w:pPr>
        <w:spacing w:beforeLines="20" w:before="48" w:afterLines="20" w:after="48" w:line="360" w:lineRule="auto"/>
        <w:jc w:val="both"/>
        <w:rPr>
          <w:b/>
          <w:lang w:val="pt-BR"/>
        </w:rPr>
      </w:pPr>
      <w:r>
        <w:rPr>
          <w:b/>
        </w:rPr>
        <w:lastRenderedPageBreak/>
        <w:t xml:space="preserve">          3. 2</w:t>
      </w:r>
      <w:r>
        <w:rPr>
          <w:b/>
          <w:lang w:val="vi-VN"/>
        </w:rPr>
        <w:t xml:space="preserve">. </w:t>
      </w:r>
      <w:r>
        <w:rPr>
          <w:rFonts w:eastAsiaTheme="minorHAnsi"/>
          <w:b/>
          <w:bCs/>
        </w:rPr>
        <w:t xml:space="preserve">Xây dựng khẩu phần ăn đảm bảo chất lượng và thực hiện chế độ dinh dưỡng hợp lý cho trẻ </w:t>
      </w:r>
      <w:r>
        <w:rPr>
          <w:b/>
        </w:rPr>
        <w:t>trong trường mầm non</w:t>
      </w:r>
      <w:r>
        <w:rPr>
          <w:b/>
          <w:lang w:val="pt-BR"/>
        </w:rPr>
        <w:t>.</w:t>
      </w:r>
    </w:p>
    <w:p w14:paraId="280D01CF" w14:textId="6A130871" w:rsidR="003977F7" w:rsidRPr="00731B49" w:rsidRDefault="00C560CA" w:rsidP="003A7AEF">
      <w:pPr>
        <w:tabs>
          <w:tab w:val="left" w:pos="720"/>
        </w:tabs>
        <w:spacing w:beforeLines="20" w:before="48" w:afterLines="20" w:after="48" w:line="360" w:lineRule="auto"/>
        <w:ind w:firstLine="720"/>
        <w:jc w:val="both"/>
        <w:rPr>
          <w:rFonts w:eastAsiaTheme="minorHAnsi"/>
        </w:rPr>
      </w:pPr>
      <w:r>
        <w:t xml:space="preserve">Đầu </w:t>
      </w:r>
      <w:r w:rsidR="00EB1730">
        <w:t xml:space="preserve">năm học, tôi xây dựng thực đơn và chú trọng việc lựa chọn thực phẩm phải tươi ngon, biết rõ nguồn gốc nhằm đảm bảo vệ sinh an toàn thực phẩm cũng như giá cả phù hợp. Thường xuyên thay đổi thực đơn hàng ngày, hàng tuần phải đảm bảo hợp lý về chất dinh dưỡng. </w:t>
      </w:r>
    </w:p>
    <w:p w14:paraId="160B17DA" w14:textId="77777777" w:rsidR="003977F7" w:rsidRDefault="00A8054F" w:rsidP="003A7AEF">
      <w:pPr>
        <w:tabs>
          <w:tab w:val="left" w:pos="720"/>
        </w:tabs>
        <w:spacing w:beforeLines="20" w:before="48" w:afterLines="20" w:after="48" w:line="360" w:lineRule="auto"/>
        <w:jc w:val="both"/>
      </w:pPr>
      <w:r>
        <w:t xml:space="preserve">         Xây dựng thực đơn đảm bảo những yêu cầu như sau:</w:t>
      </w:r>
    </w:p>
    <w:p w14:paraId="429EBBC5" w14:textId="77777777" w:rsidR="003977F7" w:rsidRDefault="00A8054F" w:rsidP="003A7AEF">
      <w:pPr>
        <w:tabs>
          <w:tab w:val="left" w:pos="720"/>
        </w:tabs>
        <w:spacing w:beforeLines="20" w:before="48" w:afterLines="20" w:after="48" w:line="360" w:lineRule="auto"/>
        <w:jc w:val="both"/>
      </w:pPr>
      <w:r>
        <w:t xml:space="preserve">         + Cân đối các chất dinh dưỡng giữa bữa ăn của trẻ : Bữa chính- bữa phụ</w:t>
      </w:r>
    </w:p>
    <w:p w14:paraId="5E964989" w14:textId="77777777" w:rsidR="003977F7" w:rsidRDefault="00A8054F" w:rsidP="003A7AEF">
      <w:pPr>
        <w:tabs>
          <w:tab w:val="left" w:pos="720"/>
        </w:tabs>
        <w:spacing w:beforeLines="20" w:before="48" w:afterLines="20" w:after="48" w:line="360" w:lineRule="auto"/>
        <w:jc w:val="both"/>
      </w:pPr>
      <w:r>
        <w:t xml:space="preserve">         + Phù hợp theo mùa</w:t>
      </w:r>
    </w:p>
    <w:p w14:paraId="468FE5DC" w14:textId="77777777" w:rsidR="003977F7" w:rsidRDefault="00A8054F" w:rsidP="003A7AEF">
      <w:pPr>
        <w:tabs>
          <w:tab w:val="left" w:pos="720"/>
        </w:tabs>
        <w:spacing w:beforeLines="20" w:before="48" w:afterLines="20" w:after="48" w:line="360" w:lineRule="auto"/>
        <w:jc w:val="both"/>
      </w:pPr>
      <w:r>
        <w:t xml:space="preserve">         + Đảm bảo vệ sinh an toàn thực phẩm kết hợp thật tốt với nhau khi chế biến.</w:t>
      </w:r>
    </w:p>
    <w:p w14:paraId="197201A4" w14:textId="77777777" w:rsidR="003977F7" w:rsidRDefault="00A8054F" w:rsidP="003A7AEF">
      <w:pPr>
        <w:tabs>
          <w:tab w:val="left" w:pos="720"/>
        </w:tabs>
        <w:spacing w:beforeLines="20" w:before="48" w:afterLines="20" w:after="48" w:line="360" w:lineRule="auto"/>
        <w:jc w:val="both"/>
      </w:pPr>
      <w:r>
        <w:t xml:space="preserve">         + Thực đơn đa dạng, phong phú đảm bảo vệ sinh an toàn thực phẩm và các món ăn phải ngon, hấp dẫn thu hút trẻ nhằm giúp trẻ phát triển tốt về thể chất và tinh thần.</w:t>
      </w:r>
    </w:p>
    <w:p w14:paraId="45B5A674" w14:textId="3842FD0D" w:rsidR="003977F7" w:rsidRDefault="00A8054F" w:rsidP="003A7AEF">
      <w:pPr>
        <w:tabs>
          <w:tab w:val="left" w:pos="720"/>
        </w:tabs>
        <w:spacing w:beforeLines="20" w:before="48" w:afterLines="20" w:after="48" w:line="360" w:lineRule="auto"/>
        <w:jc w:val="both"/>
      </w:pPr>
      <w:r>
        <w:t xml:space="preserve">         + Món ăn phải phù hợp với độ tuổi và dễ tiêu hóa hơn.</w:t>
      </w:r>
    </w:p>
    <w:p w14:paraId="64BF7A9E" w14:textId="77777777" w:rsidR="003977F7" w:rsidRDefault="00A8054F" w:rsidP="003A7AEF">
      <w:pPr>
        <w:tabs>
          <w:tab w:val="left" w:pos="720"/>
        </w:tabs>
        <w:spacing w:beforeLines="20" w:before="48" w:afterLines="20" w:after="48" w:line="360" w:lineRule="auto"/>
        <w:jc w:val="both"/>
      </w:pPr>
      <w:r>
        <w:t xml:space="preserve">         + Không ăn mặn, không ăn một loại thức ăn nhiều lần</w:t>
      </w:r>
    </w:p>
    <w:p w14:paraId="20CFEE5F" w14:textId="77777777" w:rsidR="003977F7" w:rsidRDefault="00A8054F" w:rsidP="003A7AEF">
      <w:pPr>
        <w:tabs>
          <w:tab w:val="left" w:pos="720"/>
        </w:tabs>
        <w:spacing w:beforeLines="20" w:before="48" w:afterLines="20" w:after="48" w:line="360" w:lineRule="auto"/>
        <w:jc w:val="both"/>
      </w:pPr>
      <w:r>
        <w:t xml:space="preserve">         + Nên ăn lỏng, bữa ăn phải có canh, ăn nhiều rau quả</w:t>
      </w:r>
    </w:p>
    <w:p w14:paraId="63F8665C" w14:textId="77777777" w:rsidR="003977F7" w:rsidRDefault="00A8054F" w:rsidP="003A7AEF">
      <w:pPr>
        <w:tabs>
          <w:tab w:val="left" w:pos="720"/>
        </w:tabs>
        <w:spacing w:beforeLines="20" w:before="48" w:afterLines="20" w:after="48" w:line="360" w:lineRule="auto"/>
        <w:jc w:val="both"/>
      </w:pPr>
      <w:r>
        <w:t xml:space="preserve">          Nhu cầu năng lượng trong ngày đối với 1trẻ ở độ tuổi 3-5 tuổi (độ tuổi mẫu giáo) cần đạt là 1.320 Kcal, nhu cầu năng lượng chiếm 50-55% ở trường là 615-726Kcal. Tỉ lệ các chất cung cấp năng lượng theo cơ cấu: 13-20% năng lượng do chất đạm (Protit) cung cấp; 25-35% năng lượng do chất béo (Lipit) cung cấp; 52-</w:t>
      </w:r>
    </w:p>
    <w:p w14:paraId="4B7BCBEF" w14:textId="77777777" w:rsidR="003977F7" w:rsidRDefault="00A8054F" w:rsidP="003A7AEF">
      <w:pPr>
        <w:tabs>
          <w:tab w:val="left" w:pos="720"/>
        </w:tabs>
        <w:spacing w:beforeLines="20" w:before="48" w:afterLines="20" w:after="48" w:line="360" w:lineRule="auto"/>
        <w:jc w:val="both"/>
      </w:pPr>
      <w:r>
        <w:t>60% năng lượng do chất bột đường (Gluxit) cung cấp.</w:t>
      </w:r>
    </w:p>
    <w:p w14:paraId="674B7AF8" w14:textId="77777777" w:rsidR="003977F7" w:rsidRDefault="00A8054F" w:rsidP="003A7AEF">
      <w:pPr>
        <w:tabs>
          <w:tab w:val="left" w:pos="720"/>
        </w:tabs>
        <w:spacing w:beforeLines="20" w:before="48" w:afterLines="20" w:after="48" w:line="360" w:lineRule="auto"/>
        <w:jc w:val="both"/>
      </w:pPr>
      <w:r>
        <w:t xml:space="preserve">          Thực đơn tôi xây dựng vào đầu năm, năm học 2024-2025:</w:t>
      </w:r>
    </w:p>
    <w:p w14:paraId="48C76198" w14:textId="77777777" w:rsidR="003A7AEF" w:rsidRDefault="003A7AEF" w:rsidP="003A7AEF">
      <w:pPr>
        <w:tabs>
          <w:tab w:val="left" w:pos="720"/>
        </w:tabs>
        <w:spacing w:beforeLines="20" w:before="48" w:afterLines="20" w:after="48" w:line="360" w:lineRule="auto"/>
        <w:jc w:val="both"/>
      </w:pPr>
    </w:p>
    <w:p w14:paraId="23F7D96A" w14:textId="77777777" w:rsidR="003A7AEF" w:rsidRDefault="003A7AEF" w:rsidP="003A7AEF">
      <w:pPr>
        <w:tabs>
          <w:tab w:val="left" w:pos="720"/>
        </w:tabs>
        <w:spacing w:beforeLines="20" w:before="48" w:afterLines="20" w:after="48" w:line="360" w:lineRule="auto"/>
        <w:jc w:val="both"/>
      </w:pPr>
    </w:p>
    <w:p w14:paraId="765C7F23" w14:textId="77777777" w:rsidR="003A7AEF" w:rsidRDefault="003A7AEF" w:rsidP="003A7AEF">
      <w:pPr>
        <w:tabs>
          <w:tab w:val="left" w:pos="720"/>
        </w:tabs>
        <w:spacing w:beforeLines="20" w:before="48" w:afterLines="20" w:after="48" w:line="360" w:lineRule="auto"/>
        <w:jc w:val="both"/>
      </w:pPr>
    </w:p>
    <w:p w14:paraId="5586546E" w14:textId="77777777" w:rsidR="003A7AEF" w:rsidRDefault="003A7AEF" w:rsidP="003A7AEF">
      <w:pPr>
        <w:tabs>
          <w:tab w:val="left" w:pos="720"/>
        </w:tabs>
        <w:spacing w:beforeLines="20" w:before="48" w:afterLines="20" w:after="48" w:line="360" w:lineRule="auto"/>
        <w:jc w:val="both"/>
      </w:pPr>
    </w:p>
    <w:p w14:paraId="1D61DD66" w14:textId="77777777" w:rsidR="003A7AEF" w:rsidRDefault="003A7AEF" w:rsidP="003A7AEF">
      <w:pPr>
        <w:tabs>
          <w:tab w:val="left" w:pos="720"/>
        </w:tabs>
        <w:spacing w:beforeLines="20" w:before="48" w:afterLines="20" w:after="48" w:line="360" w:lineRule="auto"/>
        <w:jc w:val="both"/>
      </w:pPr>
    </w:p>
    <w:p w14:paraId="55B9728E" w14:textId="6B06E6E3" w:rsidR="003977F7" w:rsidRDefault="001D6C68" w:rsidP="003A7AEF">
      <w:pPr>
        <w:tabs>
          <w:tab w:val="left" w:pos="3195"/>
        </w:tabs>
        <w:spacing w:beforeLines="20" w:before="48" w:afterLines="20" w:after="48" w:line="360" w:lineRule="auto"/>
        <w:jc w:val="both"/>
      </w:pPr>
      <w:r>
        <w:rPr>
          <w:noProof/>
        </w:rPr>
        <w:lastRenderedPageBreak/>
        <mc:AlternateContent>
          <mc:Choice Requires="wps">
            <w:drawing>
              <wp:anchor distT="0" distB="0" distL="114300" distR="114300" simplePos="0" relativeHeight="251659264" behindDoc="0" locked="0" layoutInCell="1" allowOverlap="1" wp14:anchorId="5BF13D8F" wp14:editId="30CCEEDC">
                <wp:simplePos x="0" y="0"/>
                <wp:positionH relativeFrom="column">
                  <wp:posOffset>236873</wp:posOffset>
                </wp:positionH>
                <wp:positionV relativeFrom="paragraph">
                  <wp:posOffset>336776</wp:posOffset>
                </wp:positionV>
                <wp:extent cx="832021" cy="906951"/>
                <wp:effectExtent l="0" t="0" r="25400" b="26670"/>
                <wp:wrapNone/>
                <wp:docPr id="2068642226" name=" 19"/>
                <wp:cNvGraphicFramePr/>
                <a:graphic xmlns:a="http://schemas.openxmlformats.org/drawingml/2006/main">
                  <a:graphicData uri="http://schemas.microsoft.com/office/word/2010/wordprocessingShape">
                    <wps:wsp>
                      <wps:cNvCnPr/>
                      <wps:spPr bwMode="auto">
                        <a:xfrm>
                          <a:off x="0" y="0"/>
                          <a:ext cx="832021" cy="906951"/>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2DE9ED2E" id="_x0000_t32" coordsize="21600,21600" o:spt="32" o:oned="t" path="m,l21600,21600e" filled="f">
                <v:path arrowok="t" fillok="f" o:connecttype="none"/>
                <o:lock v:ext="edit" shapetype="t"/>
              </v:shapetype>
              <v:shape id=" 19" o:spid="_x0000_s1026" type="#_x0000_t32" style="position:absolute;margin-left:18.65pt;margin-top:26.5pt;width:65.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"/>
            </w:pict>
          </mc:Fallback>
        </mc:AlternateContent>
      </w:r>
      <w:r w:rsidR="00A8054F">
        <w:t xml:space="preserve">  </w:t>
      </w:r>
      <w:r w:rsidR="00A8054F">
        <w:tab/>
        <w:t>Thực đơn tuần 1</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701"/>
        <w:gridCol w:w="1701"/>
        <w:gridCol w:w="1418"/>
        <w:gridCol w:w="1596"/>
        <w:gridCol w:w="1239"/>
      </w:tblGrid>
      <w:tr w:rsidR="003977F7" w14:paraId="6069B9DF" w14:textId="77777777">
        <w:trPr>
          <w:trHeight w:val="1725"/>
        </w:trPr>
        <w:tc>
          <w:tcPr>
            <w:tcW w:w="1588" w:type="dxa"/>
            <w:shd w:val="clear" w:color="auto" w:fill="auto"/>
          </w:tcPr>
          <w:p w14:paraId="466C9218" w14:textId="7C83E576" w:rsidR="003977F7" w:rsidRDefault="00A8054F" w:rsidP="00871BE5">
            <w:pPr>
              <w:spacing w:beforeLines="20" w:before="48" w:afterLines="20" w:after="48"/>
              <w:jc w:val="both"/>
            </w:pPr>
            <w:r>
              <w:t xml:space="preserve">       Thứ</w:t>
            </w:r>
          </w:p>
          <w:p w14:paraId="4E2D7AC2" w14:textId="77777777" w:rsidR="003977F7" w:rsidRDefault="00A8054F" w:rsidP="00871BE5">
            <w:pPr>
              <w:spacing w:beforeLines="20" w:before="48" w:afterLines="20" w:after="48"/>
              <w:jc w:val="both"/>
            </w:pPr>
            <w:r>
              <w:t>Buổi</w:t>
            </w:r>
          </w:p>
          <w:p w14:paraId="41CB4EBA" w14:textId="77777777" w:rsidR="003977F7" w:rsidRDefault="00A8054F" w:rsidP="00871BE5">
            <w:pPr>
              <w:spacing w:beforeLines="20" w:before="48" w:afterLines="20" w:after="48"/>
              <w:jc w:val="both"/>
            </w:pPr>
            <w:r>
              <w:t xml:space="preserve"> ăn</w:t>
            </w:r>
          </w:p>
        </w:tc>
        <w:tc>
          <w:tcPr>
            <w:tcW w:w="1701" w:type="dxa"/>
            <w:shd w:val="clear" w:color="auto" w:fill="auto"/>
          </w:tcPr>
          <w:p w14:paraId="2F97FEC7" w14:textId="77777777" w:rsidR="003977F7" w:rsidRDefault="00A8054F" w:rsidP="00871BE5">
            <w:pPr>
              <w:spacing w:beforeLines="20" w:before="48" w:afterLines="20" w:after="48"/>
              <w:jc w:val="both"/>
            </w:pPr>
            <w:r>
              <w:t>Thứ 2</w:t>
            </w:r>
          </w:p>
        </w:tc>
        <w:tc>
          <w:tcPr>
            <w:tcW w:w="1701" w:type="dxa"/>
            <w:shd w:val="clear" w:color="auto" w:fill="auto"/>
          </w:tcPr>
          <w:p w14:paraId="7515DD86" w14:textId="77777777" w:rsidR="003977F7" w:rsidRDefault="00A8054F" w:rsidP="00871BE5">
            <w:pPr>
              <w:spacing w:beforeLines="20" w:before="48" w:afterLines="20" w:after="48"/>
              <w:jc w:val="both"/>
            </w:pPr>
            <w:r>
              <w:t>Thứ 3</w:t>
            </w:r>
          </w:p>
        </w:tc>
        <w:tc>
          <w:tcPr>
            <w:tcW w:w="1418" w:type="dxa"/>
            <w:shd w:val="clear" w:color="auto" w:fill="auto"/>
          </w:tcPr>
          <w:p w14:paraId="62E05796" w14:textId="77777777" w:rsidR="003977F7" w:rsidRDefault="00A8054F" w:rsidP="00871BE5">
            <w:pPr>
              <w:spacing w:beforeLines="20" w:before="48" w:afterLines="20" w:after="48"/>
              <w:jc w:val="both"/>
            </w:pPr>
            <w:r>
              <w:t>Thứ 4</w:t>
            </w:r>
          </w:p>
        </w:tc>
        <w:tc>
          <w:tcPr>
            <w:tcW w:w="1596" w:type="dxa"/>
            <w:shd w:val="clear" w:color="auto" w:fill="auto"/>
          </w:tcPr>
          <w:p w14:paraId="538D03B6" w14:textId="77777777" w:rsidR="003977F7" w:rsidRDefault="00A8054F" w:rsidP="00871BE5">
            <w:pPr>
              <w:spacing w:beforeLines="20" w:before="48" w:afterLines="20" w:after="48"/>
              <w:jc w:val="both"/>
            </w:pPr>
            <w:r>
              <w:t>Thứ 5</w:t>
            </w:r>
          </w:p>
        </w:tc>
        <w:tc>
          <w:tcPr>
            <w:tcW w:w="1239" w:type="dxa"/>
            <w:shd w:val="clear" w:color="auto" w:fill="auto"/>
          </w:tcPr>
          <w:p w14:paraId="63D43E5F" w14:textId="77777777" w:rsidR="003977F7" w:rsidRDefault="00A8054F" w:rsidP="00871BE5">
            <w:pPr>
              <w:spacing w:beforeLines="20" w:before="48" w:afterLines="20" w:after="48"/>
              <w:jc w:val="both"/>
            </w:pPr>
            <w:r>
              <w:t>Thứ 6</w:t>
            </w:r>
          </w:p>
        </w:tc>
      </w:tr>
      <w:tr w:rsidR="003977F7" w14:paraId="1942D175" w14:textId="77777777">
        <w:tc>
          <w:tcPr>
            <w:tcW w:w="1588" w:type="dxa"/>
            <w:shd w:val="clear" w:color="auto" w:fill="auto"/>
          </w:tcPr>
          <w:p w14:paraId="530C8769" w14:textId="77777777" w:rsidR="003977F7" w:rsidRDefault="00A8054F" w:rsidP="00871BE5">
            <w:pPr>
              <w:spacing w:beforeLines="20" w:before="48" w:afterLines="20" w:after="48"/>
              <w:jc w:val="both"/>
            </w:pPr>
            <w:bookmarkStart w:id="2" w:name="_GoBack"/>
            <w:r>
              <w:t>Ăn trưa</w:t>
            </w:r>
          </w:p>
        </w:tc>
        <w:tc>
          <w:tcPr>
            <w:tcW w:w="1701" w:type="dxa"/>
            <w:shd w:val="clear" w:color="auto" w:fill="auto"/>
          </w:tcPr>
          <w:p w14:paraId="22B3BA76" w14:textId="77777777" w:rsidR="003977F7" w:rsidRDefault="00A8054F" w:rsidP="00871BE5">
            <w:pPr>
              <w:spacing w:beforeLines="20" w:before="48" w:afterLines="20" w:after="48"/>
              <w:jc w:val="both"/>
            </w:pPr>
            <w:r>
              <w:t xml:space="preserve">Cơm </w:t>
            </w:r>
          </w:p>
          <w:p w14:paraId="6405093F" w14:textId="77777777" w:rsidR="003977F7" w:rsidRDefault="00A8054F" w:rsidP="00871BE5">
            <w:pPr>
              <w:spacing w:beforeLines="20" w:before="48" w:afterLines="20" w:after="48"/>
              <w:jc w:val="both"/>
            </w:pPr>
            <w:r>
              <w:t>Canh cải thìa</w:t>
            </w:r>
          </w:p>
          <w:p w14:paraId="3040A18F" w14:textId="77777777" w:rsidR="003977F7" w:rsidRDefault="00A8054F" w:rsidP="00871BE5">
            <w:pPr>
              <w:spacing w:beforeLines="20" w:before="48" w:afterLines="20" w:after="48"/>
              <w:jc w:val="both"/>
            </w:pPr>
            <w:r>
              <w:t>Trứng chiên</w:t>
            </w:r>
          </w:p>
          <w:p w14:paraId="3A82C577" w14:textId="77777777" w:rsidR="003977F7" w:rsidRDefault="00A8054F" w:rsidP="00871BE5">
            <w:pPr>
              <w:spacing w:beforeLines="20" w:before="48" w:afterLines="20" w:after="48"/>
              <w:jc w:val="both"/>
            </w:pPr>
            <w:r>
              <w:t>Tráng miệng : Nho</w:t>
            </w:r>
          </w:p>
        </w:tc>
        <w:tc>
          <w:tcPr>
            <w:tcW w:w="1701" w:type="dxa"/>
            <w:shd w:val="clear" w:color="auto" w:fill="auto"/>
          </w:tcPr>
          <w:p w14:paraId="45DE29E4" w14:textId="77777777" w:rsidR="003977F7" w:rsidRDefault="00A8054F" w:rsidP="00871BE5">
            <w:pPr>
              <w:spacing w:beforeLines="20" w:before="48" w:afterLines="20" w:after="48"/>
              <w:jc w:val="both"/>
            </w:pPr>
            <w:r>
              <w:t>Cơm</w:t>
            </w:r>
          </w:p>
          <w:p w14:paraId="76F9EA7D" w14:textId="77777777" w:rsidR="003977F7" w:rsidRDefault="00A8054F" w:rsidP="00871BE5">
            <w:pPr>
              <w:spacing w:beforeLines="20" w:before="48" w:afterLines="20" w:after="48"/>
              <w:jc w:val="both"/>
            </w:pPr>
            <w:r>
              <w:t xml:space="preserve">Canh khoai tím </w:t>
            </w:r>
          </w:p>
          <w:p w14:paraId="6CA5B55E" w14:textId="77777777" w:rsidR="003977F7" w:rsidRDefault="00A8054F" w:rsidP="00871BE5">
            <w:pPr>
              <w:spacing w:beforeLines="20" w:before="48" w:afterLines="20" w:after="48"/>
              <w:jc w:val="both"/>
            </w:pPr>
            <w:r>
              <w:t>Thịt kho đậu hũ</w:t>
            </w:r>
          </w:p>
          <w:p w14:paraId="2C2BD002" w14:textId="77777777" w:rsidR="003977F7" w:rsidRDefault="00A8054F" w:rsidP="00871BE5">
            <w:pPr>
              <w:spacing w:beforeLines="20" w:before="48" w:afterLines="20" w:after="48"/>
              <w:jc w:val="both"/>
            </w:pPr>
            <w:r>
              <w:t>Tráng miệng: yaourt</w:t>
            </w:r>
          </w:p>
        </w:tc>
        <w:tc>
          <w:tcPr>
            <w:tcW w:w="1418" w:type="dxa"/>
            <w:shd w:val="clear" w:color="auto" w:fill="auto"/>
          </w:tcPr>
          <w:p w14:paraId="27D7B61E" w14:textId="77777777" w:rsidR="003977F7" w:rsidRDefault="00A8054F" w:rsidP="00871BE5">
            <w:pPr>
              <w:spacing w:beforeLines="20" w:before="48" w:afterLines="20" w:after="48"/>
              <w:jc w:val="both"/>
            </w:pPr>
            <w:r>
              <w:t>Cơm</w:t>
            </w:r>
          </w:p>
          <w:p w14:paraId="19726B20" w14:textId="77777777" w:rsidR="003977F7" w:rsidRDefault="00A8054F" w:rsidP="00871BE5">
            <w:pPr>
              <w:spacing w:beforeLines="20" w:before="48" w:afterLines="20" w:after="48"/>
              <w:jc w:val="both"/>
            </w:pPr>
            <w:r>
              <w:t>Canh cải ngọt</w:t>
            </w:r>
          </w:p>
          <w:p w14:paraId="55847660" w14:textId="77777777" w:rsidR="003977F7" w:rsidRDefault="00A8054F" w:rsidP="00871BE5">
            <w:pPr>
              <w:spacing w:beforeLines="20" w:before="48" w:afterLines="20" w:after="48"/>
              <w:jc w:val="both"/>
            </w:pPr>
            <w:r>
              <w:t>Thịt ram</w:t>
            </w:r>
          </w:p>
          <w:p w14:paraId="55BE3337" w14:textId="77777777" w:rsidR="003977F7" w:rsidRDefault="00A8054F" w:rsidP="00871BE5">
            <w:pPr>
              <w:spacing w:beforeLines="20" w:before="48" w:afterLines="20" w:after="48"/>
            </w:pPr>
            <w:r>
              <w:t>Tráng miệng: Rau câu</w:t>
            </w:r>
          </w:p>
        </w:tc>
        <w:tc>
          <w:tcPr>
            <w:tcW w:w="1596" w:type="dxa"/>
            <w:shd w:val="clear" w:color="auto" w:fill="auto"/>
          </w:tcPr>
          <w:p w14:paraId="7CBFA5DC" w14:textId="77777777" w:rsidR="003977F7" w:rsidRDefault="00A8054F" w:rsidP="00871BE5">
            <w:pPr>
              <w:spacing w:beforeLines="20" w:before="48" w:afterLines="20" w:after="48"/>
              <w:jc w:val="both"/>
            </w:pPr>
            <w:r>
              <w:t>Cơm</w:t>
            </w:r>
          </w:p>
          <w:p w14:paraId="5F4AE3CD" w14:textId="77777777" w:rsidR="003977F7" w:rsidRDefault="00A8054F" w:rsidP="00871BE5">
            <w:pPr>
              <w:spacing w:beforeLines="20" w:before="48" w:afterLines="20" w:after="48"/>
              <w:jc w:val="both"/>
            </w:pPr>
            <w:r>
              <w:t>Canh chua</w:t>
            </w:r>
          </w:p>
          <w:p w14:paraId="57122B7A" w14:textId="77777777" w:rsidR="003977F7" w:rsidRDefault="00A8054F" w:rsidP="00871BE5">
            <w:pPr>
              <w:spacing w:beforeLines="20" w:before="48" w:afterLines="20" w:after="48"/>
              <w:jc w:val="both"/>
            </w:pPr>
            <w:r>
              <w:t>Thịt kho</w:t>
            </w:r>
          </w:p>
          <w:p w14:paraId="6F1AD8C2" w14:textId="77777777" w:rsidR="003977F7" w:rsidRDefault="00A8054F" w:rsidP="00871BE5">
            <w:pPr>
              <w:spacing w:beforeLines="20" w:before="48" w:afterLines="20" w:after="48"/>
            </w:pPr>
            <w:r>
              <w:t>Tráng miệng: Yaourt</w:t>
            </w:r>
          </w:p>
        </w:tc>
        <w:tc>
          <w:tcPr>
            <w:tcW w:w="1239" w:type="dxa"/>
            <w:shd w:val="clear" w:color="auto" w:fill="auto"/>
          </w:tcPr>
          <w:p w14:paraId="73FA8AD3" w14:textId="77777777" w:rsidR="003977F7" w:rsidRDefault="00A8054F" w:rsidP="00871BE5">
            <w:pPr>
              <w:spacing w:beforeLines="20" w:before="48" w:afterLines="20" w:after="48"/>
              <w:jc w:val="both"/>
            </w:pPr>
            <w:r>
              <w:t>Cơm</w:t>
            </w:r>
          </w:p>
          <w:p w14:paraId="6DACC6B2" w14:textId="77777777" w:rsidR="003977F7" w:rsidRDefault="00A8054F" w:rsidP="00871BE5">
            <w:pPr>
              <w:spacing w:beforeLines="20" w:before="48" w:afterLines="20" w:after="48"/>
              <w:jc w:val="both"/>
            </w:pPr>
            <w:r>
              <w:t>Canh bầu</w:t>
            </w:r>
          </w:p>
          <w:p w14:paraId="184F9938" w14:textId="77777777" w:rsidR="003977F7" w:rsidRDefault="00A8054F" w:rsidP="00871BE5">
            <w:pPr>
              <w:spacing w:beforeLines="20" w:before="48" w:afterLines="20" w:after="48"/>
              <w:jc w:val="both"/>
            </w:pPr>
            <w:r>
              <w:t>Cánh gà chiên</w:t>
            </w:r>
          </w:p>
          <w:p w14:paraId="40B5CB3E" w14:textId="77777777" w:rsidR="003977F7" w:rsidRDefault="00A8054F" w:rsidP="00871BE5">
            <w:pPr>
              <w:spacing w:beforeLines="20" w:before="48" w:afterLines="20" w:after="48"/>
            </w:pPr>
            <w:r>
              <w:t>Tráng miệng: Yaourt</w:t>
            </w:r>
          </w:p>
        </w:tc>
      </w:tr>
      <w:bookmarkEnd w:id="2"/>
      <w:tr w:rsidR="003977F7" w14:paraId="10741691" w14:textId="77777777">
        <w:tc>
          <w:tcPr>
            <w:tcW w:w="1588" w:type="dxa"/>
            <w:shd w:val="clear" w:color="auto" w:fill="auto"/>
          </w:tcPr>
          <w:p w14:paraId="336A375E" w14:textId="77777777" w:rsidR="003977F7" w:rsidRDefault="00A8054F" w:rsidP="00871BE5">
            <w:pPr>
              <w:spacing w:beforeLines="20" w:before="48" w:afterLines="20" w:after="48"/>
              <w:jc w:val="both"/>
            </w:pPr>
            <w:r>
              <w:t>Ăn xế</w:t>
            </w:r>
          </w:p>
        </w:tc>
        <w:tc>
          <w:tcPr>
            <w:tcW w:w="1701" w:type="dxa"/>
            <w:shd w:val="clear" w:color="auto" w:fill="auto"/>
          </w:tcPr>
          <w:p w14:paraId="0CDADE07" w14:textId="77777777" w:rsidR="003977F7" w:rsidRDefault="00A8054F" w:rsidP="00871BE5">
            <w:pPr>
              <w:spacing w:beforeLines="20" w:before="48" w:afterLines="20" w:after="48"/>
              <w:jc w:val="both"/>
            </w:pPr>
            <w:r>
              <w:t>Nui nấu thịt</w:t>
            </w:r>
          </w:p>
        </w:tc>
        <w:tc>
          <w:tcPr>
            <w:tcW w:w="1701" w:type="dxa"/>
            <w:shd w:val="clear" w:color="auto" w:fill="auto"/>
          </w:tcPr>
          <w:p w14:paraId="438473F5" w14:textId="77777777" w:rsidR="003977F7" w:rsidRDefault="00A8054F" w:rsidP="00871BE5">
            <w:pPr>
              <w:spacing w:beforeLines="20" w:before="48" w:afterLines="20" w:after="48"/>
              <w:jc w:val="both"/>
            </w:pPr>
            <w:r>
              <w:t>Mì nấu thịt</w:t>
            </w:r>
          </w:p>
        </w:tc>
        <w:tc>
          <w:tcPr>
            <w:tcW w:w="1418" w:type="dxa"/>
            <w:shd w:val="clear" w:color="auto" w:fill="auto"/>
          </w:tcPr>
          <w:p w14:paraId="4B61476F" w14:textId="77777777" w:rsidR="003977F7" w:rsidRDefault="00A8054F" w:rsidP="00871BE5">
            <w:pPr>
              <w:spacing w:beforeLines="20" w:before="48" w:afterLines="20" w:after="48"/>
              <w:jc w:val="both"/>
            </w:pPr>
            <w:r>
              <w:t>Bún bò</w:t>
            </w:r>
          </w:p>
        </w:tc>
        <w:tc>
          <w:tcPr>
            <w:tcW w:w="1596" w:type="dxa"/>
            <w:shd w:val="clear" w:color="auto" w:fill="auto"/>
          </w:tcPr>
          <w:p w14:paraId="6DFE4776" w14:textId="77777777" w:rsidR="003977F7" w:rsidRDefault="00A8054F" w:rsidP="00871BE5">
            <w:pPr>
              <w:spacing w:beforeLines="20" w:before="48" w:afterLines="20" w:after="48"/>
              <w:jc w:val="both"/>
            </w:pPr>
            <w:r>
              <w:t xml:space="preserve">Mì xào mực </w:t>
            </w:r>
          </w:p>
        </w:tc>
        <w:tc>
          <w:tcPr>
            <w:tcW w:w="1239" w:type="dxa"/>
            <w:shd w:val="clear" w:color="auto" w:fill="auto"/>
          </w:tcPr>
          <w:p w14:paraId="4F086769" w14:textId="77777777" w:rsidR="003977F7" w:rsidRDefault="00A8054F" w:rsidP="00871BE5">
            <w:pPr>
              <w:spacing w:beforeLines="20" w:before="48" w:afterLines="20" w:after="48"/>
              <w:jc w:val="both"/>
            </w:pPr>
            <w:r>
              <w:t>Cháo cá lóc</w:t>
            </w:r>
          </w:p>
        </w:tc>
      </w:tr>
    </w:tbl>
    <w:p w14:paraId="50926FF9" w14:textId="77777777" w:rsidR="003977F7" w:rsidRDefault="00A8054F" w:rsidP="00871BE5">
      <w:pPr>
        <w:tabs>
          <w:tab w:val="left" w:pos="3135"/>
        </w:tabs>
        <w:spacing w:beforeLines="20" w:before="48" w:afterLines="20" w:after="48"/>
        <w:jc w:val="center"/>
      </w:pPr>
      <w:r>
        <w:t>Thực đơn tuần 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595"/>
        <w:gridCol w:w="1595"/>
        <w:gridCol w:w="1595"/>
        <w:gridCol w:w="1596"/>
        <w:gridCol w:w="1242"/>
      </w:tblGrid>
      <w:tr w:rsidR="003977F7" w14:paraId="590B190C" w14:textId="77777777">
        <w:tc>
          <w:tcPr>
            <w:tcW w:w="1620" w:type="dxa"/>
            <w:shd w:val="clear" w:color="auto" w:fill="auto"/>
          </w:tcPr>
          <w:p w14:paraId="1CDE7F3F" w14:textId="77777777" w:rsidR="003977F7" w:rsidRDefault="00A8054F" w:rsidP="00871BE5">
            <w:pPr>
              <w:spacing w:beforeLines="20" w:before="48" w:afterLines="20" w:after="48"/>
              <w:jc w:val="both"/>
            </w:pPr>
            <w:r>
              <w:rPr>
                <w:noProof/>
              </w:rPr>
              <mc:AlternateContent>
                <mc:Choice Requires="wps">
                  <w:drawing>
                    <wp:anchor distT="0" distB="0" distL="114300" distR="114300" simplePos="0" relativeHeight="251660288" behindDoc="0" locked="0" layoutInCell="1" allowOverlap="1" wp14:anchorId="5CF0AC27" wp14:editId="0A477563">
                      <wp:simplePos x="0" y="0"/>
                      <wp:positionH relativeFrom="column">
                        <wp:posOffset>-46763</wp:posOffset>
                      </wp:positionH>
                      <wp:positionV relativeFrom="paragraph">
                        <wp:posOffset>6577</wp:posOffset>
                      </wp:positionV>
                      <wp:extent cx="989463" cy="464024"/>
                      <wp:effectExtent l="0" t="0" r="20320" b="31750"/>
                      <wp:wrapNone/>
                      <wp:docPr id="1341552894" name=" 19"/>
                      <wp:cNvGraphicFramePr/>
                      <a:graphic xmlns:a="http://schemas.openxmlformats.org/drawingml/2006/main">
                        <a:graphicData uri="http://schemas.microsoft.com/office/word/2010/wordprocessingShape">
                          <wps:wsp>
                            <wps:cNvCnPr/>
                            <wps:spPr bwMode="auto">
                              <a:xfrm>
                                <a:off x="0" y="0"/>
                                <a:ext cx="989463" cy="464024"/>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096AA00E" id=" 19" o:spid="_x0000_s1026" type="#_x0000_t32" style="position:absolute;margin-left:-3.7pt;margin-top:.5pt;width:77.9pt;height: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"/>
                  </w:pict>
                </mc:Fallback>
              </mc:AlternateContent>
            </w:r>
            <w:r>
              <w:t xml:space="preserve">       Thứ</w:t>
            </w:r>
          </w:p>
          <w:p w14:paraId="1EC45AEC" w14:textId="77777777" w:rsidR="003977F7" w:rsidRDefault="00A8054F" w:rsidP="00871BE5">
            <w:pPr>
              <w:spacing w:beforeLines="20" w:before="48" w:afterLines="20" w:after="48"/>
              <w:jc w:val="both"/>
            </w:pPr>
            <w:r>
              <w:t>Buổi ăn</w:t>
            </w:r>
          </w:p>
        </w:tc>
        <w:tc>
          <w:tcPr>
            <w:tcW w:w="1595" w:type="dxa"/>
            <w:shd w:val="clear" w:color="auto" w:fill="auto"/>
          </w:tcPr>
          <w:p w14:paraId="6DE0CAB3" w14:textId="77777777" w:rsidR="003977F7" w:rsidRDefault="00A8054F" w:rsidP="00871BE5">
            <w:pPr>
              <w:spacing w:beforeLines="20" w:before="48" w:afterLines="20" w:after="48"/>
              <w:jc w:val="both"/>
            </w:pPr>
            <w:r>
              <w:t>Thứ 2</w:t>
            </w:r>
          </w:p>
        </w:tc>
        <w:tc>
          <w:tcPr>
            <w:tcW w:w="1595" w:type="dxa"/>
            <w:shd w:val="clear" w:color="auto" w:fill="auto"/>
          </w:tcPr>
          <w:p w14:paraId="63CD335B" w14:textId="77777777" w:rsidR="003977F7" w:rsidRDefault="00A8054F" w:rsidP="00871BE5">
            <w:pPr>
              <w:spacing w:beforeLines="20" w:before="48" w:afterLines="20" w:after="48"/>
              <w:jc w:val="both"/>
            </w:pPr>
            <w:r>
              <w:t>Thứ 3</w:t>
            </w:r>
          </w:p>
        </w:tc>
        <w:tc>
          <w:tcPr>
            <w:tcW w:w="1595" w:type="dxa"/>
            <w:shd w:val="clear" w:color="auto" w:fill="auto"/>
          </w:tcPr>
          <w:p w14:paraId="52380D7D" w14:textId="77777777" w:rsidR="003977F7" w:rsidRDefault="00A8054F" w:rsidP="00871BE5">
            <w:pPr>
              <w:spacing w:beforeLines="20" w:before="48" w:afterLines="20" w:after="48"/>
              <w:jc w:val="both"/>
            </w:pPr>
            <w:r>
              <w:t>Thứ 4</w:t>
            </w:r>
          </w:p>
        </w:tc>
        <w:tc>
          <w:tcPr>
            <w:tcW w:w="1596" w:type="dxa"/>
            <w:shd w:val="clear" w:color="auto" w:fill="auto"/>
          </w:tcPr>
          <w:p w14:paraId="4B6A4FAC" w14:textId="77777777" w:rsidR="003977F7" w:rsidRDefault="00A8054F" w:rsidP="00871BE5">
            <w:pPr>
              <w:spacing w:beforeLines="20" w:before="48" w:afterLines="20" w:after="48"/>
              <w:jc w:val="both"/>
            </w:pPr>
            <w:r>
              <w:t>Thứ 5</w:t>
            </w:r>
          </w:p>
        </w:tc>
        <w:tc>
          <w:tcPr>
            <w:tcW w:w="1242" w:type="dxa"/>
            <w:shd w:val="clear" w:color="auto" w:fill="auto"/>
          </w:tcPr>
          <w:p w14:paraId="487F5C77" w14:textId="77777777" w:rsidR="003977F7" w:rsidRDefault="00A8054F" w:rsidP="00871BE5">
            <w:pPr>
              <w:spacing w:beforeLines="20" w:before="48" w:afterLines="20" w:after="48"/>
              <w:jc w:val="both"/>
            </w:pPr>
            <w:r>
              <w:t>Thứ 6</w:t>
            </w:r>
          </w:p>
        </w:tc>
      </w:tr>
      <w:tr w:rsidR="003977F7" w14:paraId="435D99C5" w14:textId="77777777">
        <w:tc>
          <w:tcPr>
            <w:tcW w:w="1620" w:type="dxa"/>
            <w:shd w:val="clear" w:color="auto" w:fill="auto"/>
          </w:tcPr>
          <w:p w14:paraId="19CCB6B5" w14:textId="77777777" w:rsidR="003977F7" w:rsidRDefault="00A8054F" w:rsidP="00871BE5">
            <w:pPr>
              <w:spacing w:beforeLines="20" w:before="48" w:afterLines="20" w:after="48"/>
              <w:jc w:val="both"/>
            </w:pPr>
            <w:r>
              <w:t>Ăn trưa</w:t>
            </w:r>
          </w:p>
        </w:tc>
        <w:tc>
          <w:tcPr>
            <w:tcW w:w="1595" w:type="dxa"/>
            <w:shd w:val="clear" w:color="auto" w:fill="auto"/>
          </w:tcPr>
          <w:p w14:paraId="5D89ECF5" w14:textId="77777777" w:rsidR="003977F7" w:rsidRDefault="00A8054F" w:rsidP="00871BE5">
            <w:pPr>
              <w:spacing w:beforeLines="20" w:before="48" w:afterLines="20" w:after="48"/>
              <w:jc w:val="both"/>
            </w:pPr>
            <w:r>
              <w:t>Cơm</w:t>
            </w:r>
          </w:p>
          <w:p w14:paraId="0F545D7B" w14:textId="77777777" w:rsidR="003977F7" w:rsidRDefault="00A8054F" w:rsidP="00871BE5">
            <w:pPr>
              <w:spacing w:beforeLines="20" w:before="48" w:afterLines="20" w:after="48"/>
              <w:jc w:val="both"/>
            </w:pPr>
            <w:r>
              <w:t xml:space="preserve">Canh bí </w:t>
            </w:r>
          </w:p>
          <w:p w14:paraId="3292EF6E" w14:textId="77777777" w:rsidR="003977F7" w:rsidRDefault="00A8054F" w:rsidP="00871BE5">
            <w:pPr>
              <w:spacing w:beforeLines="20" w:before="48" w:afterLines="20" w:after="48"/>
              <w:jc w:val="both"/>
            </w:pPr>
            <w:r>
              <w:t>Chả cá chiên</w:t>
            </w:r>
          </w:p>
          <w:p w14:paraId="49F82E32" w14:textId="77777777" w:rsidR="003977F7" w:rsidRDefault="00A8054F" w:rsidP="00871BE5">
            <w:pPr>
              <w:spacing w:beforeLines="20" w:before="48" w:afterLines="20" w:after="48"/>
              <w:jc w:val="both"/>
            </w:pPr>
            <w:r>
              <w:t>Tráng miệng: Dưa hấu</w:t>
            </w:r>
          </w:p>
        </w:tc>
        <w:tc>
          <w:tcPr>
            <w:tcW w:w="1595" w:type="dxa"/>
            <w:shd w:val="clear" w:color="auto" w:fill="auto"/>
          </w:tcPr>
          <w:p w14:paraId="511108D5" w14:textId="77777777" w:rsidR="003977F7" w:rsidRDefault="00A8054F" w:rsidP="00871BE5">
            <w:pPr>
              <w:spacing w:beforeLines="20" w:before="48" w:afterLines="20" w:after="48"/>
              <w:jc w:val="both"/>
            </w:pPr>
            <w:r>
              <w:t>Cơm</w:t>
            </w:r>
          </w:p>
          <w:p w14:paraId="158CB6F6" w14:textId="77777777" w:rsidR="003977F7" w:rsidRDefault="00A8054F" w:rsidP="00871BE5">
            <w:pPr>
              <w:spacing w:beforeLines="20" w:before="48" w:afterLines="20" w:after="48"/>
              <w:jc w:val="both"/>
            </w:pPr>
            <w:r>
              <w:t>Canh cải thảo</w:t>
            </w:r>
          </w:p>
          <w:p w14:paraId="5253BE34" w14:textId="77777777" w:rsidR="003977F7" w:rsidRDefault="00A8054F" w:rsidP="00871BE5">
            <w:pPr>
              <w:spacing w:beforeLines="20" w:before="48" w:afterLines="20" w:after="48"/>
              <w:jc w:val="both"/>
            </w:pPr>
            <w:r>
              <w:t>Gà kho sả</w:t>
            </w:r>
          </w:p>
          <w:p w14:paraId="71B4ABA0" w14:textId="77777777" w:rsidR="003977F7" w:rsidRDefault="00A8054F" w:rsidP="00871BE5">
            <w:pPr>
              <w:spacing w:beforeLines="20" w:before="48" w:afterLines="20" w:after="48"/>
              <w:jc w:val="both"/>
            </w:pPr>
            <w:r>
              <w:t>Tráng miệng: Yaourt</w:t>
            </w:r>
          </w:p>
        </w:tc>
        <w:tc>
          <w:tcPr>
            <w:tcW w:w="1595" w:type="dxa"/>
            <w:shd w:val="clear" w:color="auto" w:fill="auto"/>
          </w:tcPr>
          <w:p w14:paraId="3B29180E" w14:textId="77777777" w:rsidR="003977F7" w:rsidRDefault="00A8054F" w:rsidP="00871BE5">
            <w:pPr>
              <w:spacing w:beforeLines="20" w:before="48" w:afterLines="20" w:after="48"/>
              <w:jc w:val="both"/>
            </w:pPr>
            <w:r>
              <w:t>Cơm</w:t>
            </w:r>
          </w:p>
          <w:p w14:paraId="328C9F89" w14:textId="77777777" w:rsidR="003977F7" w:rsidRDefault="00A8054F" w:rsidP="00871BE5">
            <w:pPr>
              <w:spacing w:beforeLines="20" w:before="48" w:afterLines="20" w:after="48"/>
              <w:jc w:val="both"/>
            </w:pPr>
            <w:r>
              <w:t>Canh rau</w:t>
            </w:r>
          </w:p>
          <w:p w14:paraId="57D12B6D" w14:textId="77777777" w:rsidR="003977F7" w:rsidRDefault="00A8054F" w:rsidP="00871BE5">
            <w:pPr>
              <w:spacing w:beforeLines="20" w:before="48" w:afterLines="20" w:after="48"/>
            </w:pPr>
            <w:r>
              <w:t>Thịt ram</w:t>
            </w:r>
          </w:p>
          <w:p w14:paraId="0E7BDA94" w14:textId="77777777" w:rsidR="003977F7" w:rsidRDefault="003977F7" w:rsidP="00871BE5">
            <w:pPr>
              <w:spacing w:beforeLines="20" w:before="48" w:afterLines="20" w:after="48"/>
            </w:pPr>
          </w:p>
          <w:p w14:paraId="407D1B69" w14:textId="77777777" w:rsidR="003977F7" w:rsidRDefault="00A8054F" w:rsidP="00871BE5">
            <w:pPr>
              <w:spacing w:beforeLines="20" w:before="48" w:afterLines="20" w:after="48"/>
            </w:pPr>
            <w:r>
              <w:t>Tráng miệng: Nước cam</w:t>
            </w:r>
          </w:p>
        </w:tc>
        <w:tc>
          <w:tcPr>
            <w:tcW w:w="1596" w:type="dxa"/>
            <w:shd w:val="clear" w:color="auto" w:fill="auto"/>
          </w:tcPr>
          <w:p w14:paraId="1A91551A" w14:textId="77777777" w:rsidR="003977F7" w:rsidRDefault="00A8054F" w:rsidP="00871BE5">
            <w:pPr>
              <w:spacing w:beforeLines="20" w:before="48" w:afterLines="20" w:after="48"/>
              <w:jc w:val="both"/>
            </w:pPr>
            <w:r>
              <w:t>Cơm</w:t>
            </w:r>
          </w:p>
          <w:p w14:paraId="547A84A3" w14:textId="77777777" w:rsidR="003977F7" w:rsidRDefault="00A8054F" w:rsidP="00871BE5">
            <w:pPr>
              <w:spacing w:beforeLines="20" w:before="48" w:afterLines="20" w:after="48"/>
              <w:jc w:val="both"/>
            </w:pPr>
            <w:r>
              <w:t>Canh đu đủ</w:t>
            </w:r>
          </w:p>
          <w:p w14:paraId="7B3F31E9" w14:textId="77777777" w:rsidR="003977F7" w:rsidRDefault="00A8054F" w:rsidP="00871BE5">
            <w:pPr>
              <w:spacing w:beforeLines="20" w:before="48" w:afterLines="20" w:after="48"/>
              <w:jc w:val="both"/>
            </w:pPr>
            <w:r>
              <w:t>Thịt kho tôm</w:t>
            </w:r>
          </w:p>
          <w:p w14:paraId="426AA989" w14:textId="77777777" w:rsidR="003977F7" w:rsidRDefault="00A8054F" w:rsidP="00871BE5">
            <w:pPr>
              <w:spacing w:beforeLines="20" w:before="48" w:afterLines="20" w:after="48"/>
              <w:jc w:val="both"/>
            </w:pPr>
            <w:r>
              <w:t>Tráng miệng: Yaourt</w:t>
            </w:r>
          </w:p>
        </w:tc>
        <w:tc>
          <w:tcPr>
            <w:tcW w:w="1242" w:type="dxa"/>
            <w:shd w:val="clear" w:color="auto" w:fill="auto"/>
          </w:tcPr>
          <w:p w14:paraId="10F6CA35" w14:textId="77777777" w:rsidR="003977F7" w:rsidRDefault="00A8054F" w:rsidP="00871BE5">
            <w:pPr>
              <w:spacing w:beforeLines="20" w:before="48" w:afterLines="20" w:after="48"/>
              <w:jc w:val="both"/>
            </w:pPr>
            <w:r>
              <w:t>Cơm</w:t>
            </w:r>
          </w:p>
          <w:p w14:paraId="66B81A22" w14:textId="77777777" w:rsidR="003977F7" w:rsidRDefault="00A8054F" w:rsidP="00871BE5">
            <w:pPr>
              <w:spacing w:beforeLines="20" w:before="48" w:afterLines="20" w:after="48"/>
              <w:jc w:val="both"/>
            </w:pPr>
            <w:r>
              <w:t>Canh bí xanh</w:t>
            </w:r>
          </w:p>
          <w:p w14:paraId="3FCF841C" w14:textId="77777777" w:rsidR="003977F7" w:rsidRDefault="00A8054F" w:rsidP="00871BE5">
            <w:pPr>
              <w:spacing w:beforeLines="20" w:before="48" w:afterLines="20" w:after="48"/>
              <w:jc w:val="both"/>
            </w:pPr>
            <w:r>
              <w:t>Thịt sốt me</w:t>
            </w:r>
          </w:p>
          <w:p w14:paraId="170C0662" w14:textId="77777777" w:rsidR="003977F7" w:rsidRDefault="00A8054F" w:rsidP="00871BE5">
            <w:pPr>
              <w:spacing w:beforeLines="20" w:before="48" w:afterLines="20" w:after="48"/>
            </w:pPr>
            <w:r>
              <w:t>Tráng miệng: Yaourt</w:t>
            </w:r>
          </w:p>
        </w:tc>
      </w:tr>
      <w:tr w:rsidR="009E764F" w:rsidRPr="009E764F" w14:paraId="081D7280" w14:textId="77777777">
        <w:tc>
          <w:tcPr>
            <w:tcW w:w="1620" w:type="dxa"/>
            <w:shd w:val="clear" w:color="auto" w:fill="auto"/>
          </w:tcPr>
          <w:p w14:paraId="78E0EEEF" w14:textId="77777777" w:rsidR="003977F7" w:rsidRPr="009E764F" w:rsidRDefault="00A8054F" w:rsidP="00871BE5">
            <w:pPr>
              <w:spacing w:beforeLines="20" w:before="48" w:afterLines="20" w:after="48"/>
              <w:jc w:val="both"/>
            </w:pPr>
            <w:r w:rsidRPr="009E764F">
              <w:t>Ăn xế</w:t>
            </w:r>
          </w:p>
        </w:tc>
        <w:tc>
          <w:tcPr>
            <w:tcW w:w="1595" w:type="dxa"/>
            <w:shd w:val="clear" w:color="auto" w:fill="auto"/>
          </w:tcPr>
          <w:p w14:paraId="683B34E4" w14:textId="77777777" w:rsidR="003977F7" w:rsidRPr="009E764F" w:rsidRDefault="00A8054F" w:rsidP="00871BE5">
            <w:pPr>
              <w:spacing w:beforeLines="20" w:before="48" w:afterLines="20" w:after="48"/>
              <w:jc w:val="both"/>
            </w:pPr>
            <w:r w:rsidRPr="009E764F">
              <w:t>Bún riêu</w:t>
            </w:r>
          </w:p>
        </w:tc>
        <w:tc>
          <w:tcPr>
            <w:tcW w:w="1595" w:type="dxa"/>
            <w:shd w:val="clear" w:color="auto" w:fill="auto"/>
          </w:tcPr>
          <w:p w14:paraId="42690896" w14:textId="63BA55EC" w:rsidR="003977F7" w:rsidRPr="009E764F" w:rsidRDefault="00731B49" w:rsidP="00871BE5">
            <w:pPr>
              <w:spacing w:beforeLines="20" w:before="48" w:afterLines="20" w:after="48"/>
              <w:jc w:val="both"/>
            </w:pPr>
            <w:r>
              <w:t>Phở bò</w:t>
            </w:r>
          </w:p>
        </w:tc>
        <w:tc>
          <w:tcPr>
            <w:tcW w:w="1595" w:type="dxa"/>
            <w:shd w:val="clear" w:color="auto" w:fill="auto"/>
          </w:tcPr>
          <w:p w14:paraId="527B42B3" w14:textId="77777777" w:rsidR="003977F7" w:rsidRPr="009E764F" w:rsidRDefault="00A8054F" w:rsidP="00871BE5">
            <w:pPr>
              <w:spacing w:beforeLines="20" w:before="48" w:afterLines="20" w:after="48"/>
              <w:jc w:val="both"/>
            </w:pPr>
            <w:r w:rsidRPr="009E764F">
              <w:t>Hủ tíu</w:t>
            </w:r>
          </w:p>
        </w:tc>
        <w:tc>
          <w:tcPr>
            <w:tcW w:w="1596" w:type="dxa"/>
            <w:shd w:val="clear" w:color="auto" w:fill="auto"/>
          </w:tcPr>
          <w:p w14:paraId="5DBAAF8E" w14:textId="77777777" w:rsidR="003977F7" w:rsidRPr="009E764F" w:rsidRDefault="00A8054F" w:rsidP="00871BE5">
            <w:pPr>
              <w:spacing w:beforeLines="20" w:before="48" w:afterLines="20" w:after="48"/>
              <w:jc w:val="both"/>
            </w:pPr>
            <w:r w:rsidRPr="009E764F">
              <w:t>Súp cua</w:t>
            </w:r>
          </w:p>
        </w:tc>
        <w:tc>
          <w:tcPr>
            <w:tcW w:w="1242" w:type="dxa"/>
            <w:shd w:val="clear" w:color="auto" w:fill="auto"/>
          </w:tcPr>
          <w:p w14:paraId="5DEDD551" w14:textId="77777777" w:rsidR="003977F7" w:rsidRPr="009E764F" w:rsidRDefault="00A8054F" w:rsidP="00871BE5">
            <w:pPr>
              <w:spacing w:beforeLines="20" w:before="48" w:afterLines="20" w:after="48"/>
              <w:jc w:val="both"/>
            </w:pPr>
            <w:r w:rsidRPr="009E764F">
              <w:t>Bánh canh thịt bằm</w:t>
            </w:r>
          </w:p>
        </w:tc>
      </w:tr>
    </w:tbl>
    <w:p w14:paraId="6CBE4574" w14:textId="77777777" w:rsidR="003977F7" w:rsidRPr="009E764F" w:rsidRDefault="00A8054F" w:rsidP="003A7AEF">
      <w:pPr>
        <w:spacing w:beforeLines="20" w:before="48" w:afterLines="20" w:after="48" w:line="360" w:lineRule="auto"/>
        <w:jc w:val="both"/>
      </w:pPr>
      <w:r w:rsidRPr="009E764F">
        <w:t xml:space="preserve">       </w:t>
      </w:r>
    </w:p>
    <w:p w14:paraId="5A7B72BE" w14:textId="08000A38" w:rsidR="003977F7" w:rsidRPr="009E764F" w:rsidRDefault="00A8054F" w:rsidP="003A7AEF">
      <w:pPr>
        <w:tabs>
          <w:tab w:val="left" w:pos="709"/>
        </w:tabs>
        <w:spacing w:beforeLines="20" w:before="48" w:afterLines="20" w:after="48" w:line="360" w:lineRule="auto"/>
        <w:jc w:val="both"/>
      </w:pPr>
      <w:r w:rsidRPr="009E764F">
        <w:t xml:space="preserve">  </w:t>
      </w:r>
      <w:r w:rsidR="00452E50" w:rsidRPr="009E764F">
        <w:t xml:space="preserve">       </w:t>
      </w:r>
      <w:r w:rsidRPr="009E764F">
        <w:t xml:space="preserve">Việc thực hiện xây dựng thực đơn thông qua phần mềm nutrikids giúp nhà trường rút </w:t>
      </w:r>
      <w:r w:rsidR="00285D60">
        <w:t xml:space="preserve">ra </w:t>
      </w:r>
      <w:r w:rsidRPr="009E764F">
        <w:t>được nhiều kinh nghiệm và có nhiều thực đơn mẫu, căn cứ vào mục tiêu của thực đơn mẫu để đặt hàng rồi làm bảng điều tra thực tế.</w:t>
      </w:r>
    </w:p>
    <w:p w14:paraId="4CEDC9C0" w14:textId="0494B627" w:rsidR="003977F7" w:rsidRPr="009E764F" w:rsidRDefault="00A8054F" w:rsidP="003A7AEF">
      <w:pPr>
        <w:tabs>
          <w:tab w:val="left" w:pos="709"/>
        </w:tabs>
        <w:spacing w:beforeLines="20" w:before="48" w:afterLines="20" w:after="48" w:line="360" w:lineRule="auto"/>
        <w:jc w:val="both"/>
        <w:rPr>
          <w:spacing w:val="-2"/>
        </w:rPr>
      </w:pPr>
      <w:r w:rsidRPr="009E764F">
        <w:rPr>
          <w:spacing w:val="-2"/>
        </w:rPr>
        <w:t xml:space="preserve"> </w:t>
      </w:r>
      <w:r w:rsidR="00452E50" w:rsidRPr="009E764F">
        <w:rPr>
          <w:spacing w:val="-2"/>
        </w:rPr>
        <w:t xml:space="preserve">     </w:t>
      </w:r>
      <w:r w:rsidRPr="009E764F">
        <w:rPr>
          <w:spacing w:val="-2"/>
        </w:rPr>
        <w:t xml:space="preserve">   </w:t>
      </w:r>
      <w:r w:rsidR="00EE7809">
        <w:rPr>
          <w:spacing w:val="-2"/>
        </w:rPr>
        <w:t xml:space="preserve"> </w:t>
      </w:r>
      <w:r w:rsidRPr="009E764F">
        <w:rPr>
          <w:spacing w:val="-2"/>
        </w:rPr>
        <w:t xml:space="preserve">Lựa chọn thực phẩm theo mùa, phối hợp nhiều loại thực phẩm, trung bình chọn và sử dụng khoảng 10- 12 loại thực phẩm/ngày. Trong mỗi bữa ăn của trẻ phải </w:t>
      </w:r>
      <w:r w:rsidR="004F0D32">
        <w:rPr>
          <w:spacing w:val="-2"/>
        </w:rPr>
        <w:lastRenderedPageBreak/>
        <w:t xml:space="preserve">đảm bảo </w:t>
      </w:r>
      <w:r w:rsidRPr="009E764F">
        <w:rPr>
          <w:spacing w:val="-2"/>
        </w:rPr>
        <w:t>đủ 4 nhóm thực phẩm</w:t>
      </w:r>
      <w:r w:rsidR="004F0D32">
        <w:rPr>
          <w:spacing w:val="-2"/>
        </w:rPr>
        <w:t xml:space="preserve"> và</w:t>
      </w:r>
      <w:r w:rsidRPr="009E764F">
        <w:rPr>
          <w:spacing w:val="-2"/>
        </w:rPr>
        <w:t xml:space="preserve"> trong mỗi nhóm </w:t>
      </w:r>
      <w:r w:rsidR="004F0D32">
        <w:rPr>
          <w:spacing w:val="-2"/>
        </w:rPr>
        <w:t>cần</w:t>
      </w:r>
      <w:r w:rsidRPr="009E764F">
        <w:rPr>
          <w:spacing w:val="-2"/>
        </w:rPr>
        <w:t xml:space="preserve"> thay đổi </w:t>
      </w:r>
      <w:r w:rsidR="004F0D32">
        <w:rPr>
          <w:spacing w:val="-2"/>
        </w:rPr>
        <w:t>thường xuyên</w:t>
      </w:r>
      <w:r w:rsidRPr="009E764F">
        <w:rPr>
          <w:spacing w:val="-2"/>
        </w:rPr>
        <w:t xml:space="preserve"> vì mỗi loại thực phẩm cung cấp một số chất dinh dưỡng, nếu hỗn hợp nhiều loại thức ăn, ta sẽ có thêm nhiều chất dinh dưỡng và các chất bổ sung cho nhau. </w:t>
      </w:r>
      <w:r w:rsidR="004F0D32">
        <w:rPr>
          <w:spacing w:val="-2"/>
        </w:rPr>
        <w:t>B</w:t>
      </w:r>
      <w:r w:rsidRPr="009E764F">
        <w:rPr>
          <w:spacing w:val="-2"/>
        </w:rPr>
        <w:t xml:space="preserve">ổ sung dầu, đường, muối để đủ chất cân đối và phù hợp với tiền ăn </w:t>
      </w:r>
      <w:r w:rsidR="004F0D32">
        <w:rPr>
          <w:spacing w:val="-2"/>
        </w:rPr>
        <w:t>mà phụ huynh</w:t>
      </w:r>
      <w:r w:rsidRPr="009E764F">
        <w:rPr>
          <w:spacing w:val="-2"/>
        </w:rPr>
        <w:t xml:space="preserve"> đóng góp. </w:t>
      </w:r>
    </w:p>
    <w:p w14:paraId="5961A5B6" w14:textId="35905348" w:rsidR="003977F7" w:rsidRPr="009E764F" w:rsidRDefault="00A8054F" w:rsidP="003A7AEF">
      <w:pPr>
        <w:tabs>
          <w:tab w:val="left" w:pos="709"/>
          <w:tab w:val="left" w:pos="851"/>
        </w:tabs>
        <w:spacing w:beforeLines="20" w:before="48" w:afterLines="20" w:after="48" w:line="360" w:lineRule="auto"/>
        <w:jc w:val="both"/>
        <w:rPr>
          <w:spacing w:val="-2"/>
        </w:rPr>
      </w:pPr>
      <w:r w:rsidRPr="009E764F">
        <w:rPr>
          <w:spacing w:val="-2"/>
        </w:rPr>
        <w:t xml:space="preserve">    </w:t>
      </w:r>
      <w:r w:rsidR="00EE7809">
        <w:rPr>
          <w:spacing w:val="-2"/>
        </w:rPr>
        <w:t xml:space="preserve">      </w:t>
      </w:r>
      <w:r w:rsidR="00FD6696">
        <w:rPr>
          <w:spacing w:val="-2"/>
        </w:rPr>
        <w:t>K</w:t>
      </w:r>
      <w:r w:rsidRPr="009E764F">
        <w:rPr>
          <w:spacing w:val="-2"/>
        </w:rPr>
        <w:t xml:space="preserve">hẩu phần ăn cân đối sẽ giúp cơ thể </w:t>
      </w:r>
      <w:r w:rsidR="00FD6696">
        <w:rPr>
          <w:spacing w:val="-2"/>
        </w:rPr>
        <w:t xml:space="preserve">trẻ </w:t>
      </w:r>
      <w:r w:rsidRPr="009E764F">
        <w:rPr>
          <w:spacing w:val="-2"/>
        </w:rPr>
        <w:t xml:space="preserve">có đủ năng lượng và các chất dinh dưỡng cần thiết cho sự phát triển, vui chơi giải trí. Nếu ăn nhiều mà không hoạt động dẫn đến thừa năng lượng gây ra hiện tượng </w:t>
      </w:r>
      <w:r w:rsidR="007C6501">
        <w:rPr>
          <w:spacing w:val="-2"/>
        </w:rPr>
        <w:t>thừa cân</w:t>
      </w:r>
      <w:r w:rsidRPr="009E764F">
        <w:rPr>
          <w:spacing w:val="-2"/>
        </w:rPr>
        <w:t>, nếu để trẻ đói ăn không đủ chất, đủ lượng trẻ sẽ mệt mỏi, kém hoạt động và dẫn đến hiện tượng trẻ bị suy dinh dưỡng.</w:t>
      </w:r>
      <w:r w:rsidR="00FD6696">
        <w:rPr>
          <w:spacing w:val="-2"/>
        </w:rPr>
        <w:t xml:space="preserve"> </w:t>
      </w:r>
    </w:p>
    <w:p w14:paraId="4FCB76CB" w14:textId="5E27293F" w:rsidR="003977F7" w:rsidRPr="009E764F" w:rsidRDefault="00A8054F" w:rsidP="003A7AEF">
      <w:pPr>
        <w:tabs>
          <w:tab w:val="left" w:pos="709"/>
          <w:tab w:val="left" w:pos="851"/>
        </w:tabs>
        <w:spacing w:beforeLines="20" w:before="48" w:afterLines="20" w:after="48" w:line="360" w:lineRule="auto"/>
        <w:jc w:val="both"/>
      </w:pPr>
      <w:r w:rsidRPr="009E764F">
        <w:t xml:space="preserve">  </w:t>
      </w:r>
      <w:r w:rsidR="00FD6696">
        <w:t xml:space="preserve">       </w:t>
      </w:r>
      <w:r w:rsidRPr="009E764F">
        <w:t xml:space="preserve"> Chỉ đạo giáo viên chăm sóc tốt giờ ăn của trẻ</w:t>
      </w:r>
      <w:r w:rsidR="00FD6696">
        <w:t xml:space="preserve">. </w:t>
      </w:r>
      <w:r w:rsidR="009E5583">
        <w:t>Quan sát, theo dõi trẻ ăn và động viên khuyến khích trẻ ăn hết suất của mình</w:t>
      </w:r>
      <w:r w:rsidRPr="009E764F">
        <w:t xml:space="preserve">. </w:t>
      </w:r>
      <w:r w:rsidR="00FD6696">
        <w:t xml:space="preserve">Bên cạnh đó, </w:t>
      </w:r>
      <w:r w:rsidRPr="009E764F">
        <w:t xml:space="preserve">nhân viên cấp dưỡng </w:t>
      </w:r>
      <w:r w:rsidR="00FD6696">
        <w:t xml:space="preserve">cũng đã </w:t>
      </w:r>
      <w:r w:rsidRPr="009E764F">
        <w:t xml:space="preserve">phối kết hợp cùng giáo viên trên lớp tìm hiểu tâm lý, sở thích của trẻ đề từ đó lựa chọn thực phẩm theo thực đơn và áp dụng một số cách chế biến thực phẩm với món ăn được trẻ yêu thích, từ đó trẻ ăn ngon miệng, ăn hết suất. </w:t>
      </w:r>
    </w:p>
    <w:p w14:paraId="4B991D97" w14:textId="76EBD476" w:rsidR="003977F7" w:rsidRDefault="009D39B3" w:rsidP="003A7AEF">
      <w:pPr>
        <w:tabs>
          <w:tab w:val="left" w:pos="720"/>
        </w:tabs>
        <w:spacing w:beforeLines="20" w:before="48" w:afterLines="20" w:after="48" w:line="360" w:lineRule="auto"/>
        <w:jc w:val="both"/>
      </w:pPr>
      <w:r>
        <w:t xml:space="preserve">          Kết quả cho thấy những trẻ suy dinh dưỡng ăn rất tích cực với những món ăn đã chế biến theo thực đơn. Đối với những trẻ ăn rất nhanh và ngon miệng do hấp thu thức ăn tốt và muốn ăn nhiều hơn nữa trong các bữa ăn hàng ngày. Từ đó, tình trạng suy dinh dưỡng ở trẻ giảm xuống rõ rệt đảm bảo tỉ lệ so với kế hoạch năm học đề ra. </w:t>
      </w:r>
      <w:r w:rsidR="00285D60">
        <w:t xml:space="preserve">  </w:t>
      </w:r>
      <w:r>
        <w:t xml:space="preserve">Bên cạnh, giáo viên cần quan tâm đến những trẻ thừa cân để có chế độ ăn hợp lý như trước khi ăn nên cho trẻ uống nước canh làm trẻ có cảm giác no sau đó trẻ sẽ ăn ít trở lại thì thừa cân ở trẻ sẽ giảm xuống rõ rệt. </w:t>
      </w:r>
    </w:p>
    <w:p w14:paraId="4C110D82" w14:textId="62F39CFA" w:rsidR="003977F7" w:rsidRDefault="009D39B3" w:rsidP="003A7AEF">
      <w:pPr>
        <w:tabs>
          <w:tab w:val="left" w:pos="709"/>
        </w:tabs>
        <w:spacing w:beforeLines="20" w:before="48" w:afterLines="20" w:after="48" w:line="360" w:lineRule="auto"/>
        <w:jc w:val="both"/>
      </w:pPr>
      <w:r>
        <w:rPr>
          <w:b/>
          <w:bCs/>
        </w:rPr>
        <w:t xml:space="preserve">         3.</w:t>
      </w:r>
      <w:r>
        <w:rPr>
          <w:b/>
        </w:rPr>
        <w:t xml:space="preserve"> 3. </w:t>
      </w:r>
      <w:r>
        <w:rPr>
          <w:rFonts w:eastAsiaTheme="minorHAnsi"/>
          <w:b/>
          <w:bCs/>
          <w:iCs/>
        </w:rPr>
        <w:t xml:space="preserve">Thực hiện tốt công tác </w:t>
      </w:r>
      <w:r w:rsidR="002F28D2">
        <w:rPr>
          <w:rFonts w:eastAsiaTheme="minorHAnsi"/>
          <w:b/>
          <w:bCs/>
          <w:iCs/>
        </w:rPr>
        <w:t xml:space="preserve">đảm bảo </w:t>
      </w:r>
      <w:r>
        <w:rPr>
          <w:rFonts w:eastAsiaTheme="minorHAnsi"/>
          <w:b/>
          <w:bCs/>
          <w:iCs/>
        </w:rPr>
        <w:t>vệ sinh an toàn thực phẩm trong trường mầm non</w:t>
      </w:r>
      <w:r>
        <w:t xml:space="preserve"> </w:t>
      </w:r>
    </w:p>
    <w:p w14:paraId="45402465" w14:textId="457D3790" w:rsidR="003977F7" w:rsidRDefault="00A8054F" w:rsidP="003A7AEF">
      <w:pPr>
        <w:tabs>
          <w:tab w:val="left" w:pos="709"/>
          <w:tab w:val="left" w:pos="851"/>
        </w:tabs>
        <w:spacing w:beforeLines="20" w:before="48" w:afterLines="20" w:after="48" w:line="360" w:lineRule="auto"/>
        <w:jc w:val="both"/>
      </w:pPr>
      <w:r>
        <w:t xml:space="preserve">   </w:t>
      </w:r>
      <w:r w:rsidR="0046616F">
        <w:t xml:space="preserve">      </w:t>
      </w:r>
      <w:r w:rsidR="009F04D5">
        <w:t xml:space="preserve"> </w:t>
      </w:r>
      <w:r w:rsidR="004D0DE3">
        <w:t xml:space="preserve">Công </w:t>
      </w:r>
      <w:r>
        <w:t xml:space="preserve">tác </w:t>
      </w:r>
      <w:r w:rsidR="00C837AE">
        <w:t xml:space="preserve">đảm bảo </w:t>
      </w:r>
      <w:r>
        <w:t>vệ sinh an toàn thực phẩm đóng vai trò quan trọng quyết định đến chất lượng thực phẩm, chất lượng bữa ăn</w:t>
      </w:r>
      <w:r w:rsidR="00C837AE">
        <w:t>,</w:t>
      </w:r>
      <w:r>
        <w:t xml:space="preserve"> </w:t>
      </w:r>
      <w:r w:rsidR="008C52C2">
        <w:t>ảnh hưởng</w:t>
      </w:r>
      <w:r>
        <w:t xml:space="preserve"> đến sức khỏe và sự phát triển của trẻ. </w:t>
      </w:r>
      <w:r w:rsidR="008C52C2">
        <w:t>Từ đó,</w:t>
      </w:r>
      <w:r>
        <w:t xml:space="preserve"> việc </w:t>
      </w:r>
      <w:r w:rsidR="008C52C2">
        <w:t xml:space="preserve">thực hiện công tác </w:t>
      </w:r>
      <w:r>
        <w:t xml:space="preserve">vệ sinh an toàn thực phẩm </w:t>
      </w:r>
      <w:r w:rsidR="008C52C2">
        <w:t>được xem là nhiệm vụ cấp thiết trong trường mầm non,</w:t>
      </w:r>
      <w:r>
        <w:t xml:space="preserve"> tôi đã thực hiện một số yêu cầu sau:</w:t>
      </w:r>
    </w:p>
    <w:p w14:paraId="312868A4" w14:textId="675FF0FB" w:rsidR="003977F7" w:rsidRDefault="00A8054F" w:rsidP="003A7AEF">
      <w:pPr>
        <w:tabs>
          <w:tab w:val="left" w:pos="709"/>
          <w:tab w:val="left" w:pos="851"/>
        </w:tabs>
        <w:spacing w:beforeLines="20" w:before="48" w:afterLines="20" w:after="48" w:line="360" w:lineRule="auto"/>
        <w:jc w:val="both"/>
      </w:pPr>
      <w:r>
        <w:lastRenderedPageBreak/>
        <w:t xml:space="preserve">    </w:t>
      </w:r>
      <w:r w:rsidR="001A0CA9">
        <w:t xml:space="preserve">     </w:t>
      </w:r>
      <w:r w:rsidR="009F04D5">
        <w:t xml:space="preserve"> </w:t>
      </w:r>
      <w:r w:rsidR="00C837AE">
        <w:t>Chỉ đạo cấp dưỡng thường xuyên vệ sinh nhà bếp sạch sẽ, gọn gàng</w:t>
      </w:r>
      <w:r>
        <w:t>.</w:t>
      </w:r>
      <w:r w:rsidR="00C837AE">
        <w:t xml:space="preserve"> H</w:t>
      </w:r>
      <w:r>
        <w:t>àng ngày phải vệ sinh dụng cụ nấu ăn, chia thức ăn, dụng cụ ăn uống như: Tô, muỗng, nồi… hàng ngày phải được rửa sạch, phơi khô dưới ánh nắng; diệt khuẩn dụng cụ lưu mẫu thức ăn cho trẻ bằng nước đun sôi. Hàng tuần tổng vệ sinh khơi thông cống rãnh.</w:t>
      </w:r>
    </w:p>
    <w:p w14:paraId="7643265B" w14:textId="14B76B49" w:rsidR="003977F7" w:rsidRDefault="00A8054F" w:rsidP="003A7AEF">
      <w:pPr>
        <w:tabs>
          <w:tab w:val="left" w:pos="851"/>
        </w:tabs>
        <w:spacing w:beforeLines="20" w:before="48" w:afterLines="20" w:after="48" w:line="360" w:lineRule="auto"/>
        <w:jc w:val="both"/>
      </w:pPr>
      <w:r>
        <w:t xml:space="preserve">           </w:t>
      </w:r>
      <w:r w:rsidR="00405716">
        <w:t xml:space="preserve">Thực hiện tốt và thường xuyên khâu </w:t>
      </w:r>
      <w:r>
        <w:t>chế biến các món ăn cho trẻ, thực phẩm được chế biến theo một chiều</w:t>
      </w:r>
      <w:r w:rsidR="00830424">
        <w:t xml:space="preserve">. Thực </w:t>
      </w:r>
      <w:r>
        <w:t>phẩm phải đảm bảo số lượng, chất lượng</w:t>
      </w:r>
      <w:r w:rsidR="000A6E0B">
        <w:t xml:space="preserve">, </w:t>
      </w:r>
      <w:r>
        <w:t>giá cả hợp lý.</w:t>
      </w:r>
    </w:p>
    <w:p w14:paraId="0923558B" w14:textId="6611F2D9" w:rsidR="003977F7" w:rsidRDefault="00A8054F" w:rsidP="003A7AEF">
      <w:pPr>
        <w:spacing w:beforeLines="20" w:before="48" w:afterLines="20" w:after="48" w:line="360" w:lineRule="auto"/>
        <w:jc w:val="both"/>
      </w:pPr>
      <w:r>
        <w:tab/>
        <w:t xml:space="preserve">  Ví dụ: Thịt, rau củ phải </w:t>
      </w:r>
      <w:r w:rsidR="00003450">
        <w:t>đảm bảo</w:t>
      </w:r>
      <w:r>
        <w:t xml:space="preserve"> nguồn gốc</w:t>
      </w:r>
      <w:r w:rsidR="00003450">
        <w:t xml:space="preserve"> rõ </w:t>
      </w:r>
      <w:r w:rsidR="001D22EE">
        <w:t>r</w:t>
      </w:r>
      <w:r w:rsidR="00A32610">
        <w:t>à</w:t>
      </w:r>
      <w:r w:rsidR="001D22EE">
        <w:t xml:space="preserve">ng; </w:t>
      </w:r>
      <w:r>
        <w:t>rau</w:t>
      </w:r>
      <w:r w:rsidR="001D22EE">
        <w:t xml:space="preserve"> củ</w:t>
      </w:r>
      <w:r>
        <w:t xml:space="preserve"> phải tươi xanh, không héo.</w:t>
      </w:r>
    </w:p>
    <w:p w14:paraId="2B9558F0" w14:textId="0025913B" w:rsidR="003977F7" w:rsidRDefault="00A8054F" w:rsidP="003A7AEF">
      <w:pPr>
        <w:spacing w:beforeLines="20" w:before="48" w:afterLines="20" w:after="48" w:line="360" w:lineRule="auto"/>
        <w:jc w:val="both"/>
      </w:pPr>
      <w:r>
        <w:tab/>
        <w:t>Nhà trường đã ký hợp đồng cung cấp thực phẩm với nhà cung cấp Nguyễn Anh Dũng, Võ Thị Hoa, Đỗ Thị Hồng Thắm đây là nơi cung cấp những thực phẩm đảm bảo uy tín, an toàn thực phẩm</w:t>
      </w:r>
      <w:r w:rsidR="00DF6BAA">
        <w:t>.</w:t>
      </w:r>
      <w:r>
        <w:t xml:space="preserve"> </w:t>
      </w:r>
      <w:r w:rsidR="00392FD9">
        <w:t xml:space="preserve">Tiếp nhận thực phẩm hàng ngày </w:t>
      </w:r>
      <w:r>
        <w:t>có nhật xét về thực phẩm và ký nhận rõ ràng.</w:t>
      </w:r>
    </w:p>
    <w:p w14:paraId="1B81C5CF" w14:textId="4BED7C46" w:rsidR="003977F7" w:rsidRDefault="00A8054F" w:rsidP="003A7AEF">
      <w:pPr>
        <w:tabs>
          <w:tab w:val="left" w:pos="709"/>
          <w:tab w:val="left" w:pos="851"/>
        </w:tabs>
        <w:spacing w:beforeLines="20" w:before="48" w:afterLines="20" w:after="48" w:line="360" w:lineRule="auto"/>
        <w:jc w:val="both"/>
      </w:pPr>
      <w:r>
        <w:t xml:space="preserve">    </w:t>
      </w:r>
      <w:r w:rsidR="00DF6BAA">
        <w:t xml:space="preserve">      </w:t>
      </w:r>
      <w:r>
        <w:t>Không để người lạ vào nhà bếp nơi chế biến thức ăn cho trẻ.</w:t>
      </w:r>
    </w:p>
    <w:p w14:paraId="5C8E48C6" w14:textId="77777777" w:rsidR="003977F7" w:rsidRDefault="00A8054F" w:rsidP="003A7AEF">
      <w:pPr>
        <w:tabs>
          <w:tab w:val="left" w:pos="720"/>
          <w:tab w:val="left" w:pos="810"/>
        </w:tabs>
        <w:spacing w:beforeLines="20" w:before="48" w:afterLines="20" w:after="48" w:line="360" w:lineRule="auto"/>
        <w:jc w:val="both"/>
        <w:textAlignment w:val="baseline"/>
        <w:rPr>
          <w:b/>
          <w:bCs/>
        </w:rPr>
      </w:pPr>
      <w:r>
        <w:tab/>
      </w:r>
      <w:r>
        <w:rPr>
          <w:b/>
          <w:bCs/>
        </w:rPr>
        <w:t xml:space="preserve">3. </w:t>
      </w:r>
      <w:r>
        <w:rPr>
          <w:b/>
          <w:bCs/>
          <w:iCs/>
        </w:rPr>
        <w:t xml:space="preserve">4. </w:t>
      </w:r>
      <w:r>
        <w:rPr>
          <w:b/>
          <w:bCs/>
        </w:rPr>
        <w:t xml:space="preserve">Chỉ đạo giáo viên </w:t>
      </w:r>
      <w:r>
        <w:rPr>
          <w:rFonts w:eastAsia="Arial"/>
          <w:b/>
          <w:bCs/>
          <w:lang w:val="nb-NO"/>
        </w:rPr>
        <w:t>tăng cường tổ chức các hoạt động thể lực cho trẻ</w:t>
      </w:r>
      <w:r>
        <w:rPr>
          <w:b/>
          <w:bCs/>
          <w:lang w:val="vi-VN"/>
        </w:rPr>
        <w:t>.</w:t>
      </w:r>
    </w:p>
    <w:p w14:paraId="58E5A472" w14:textId="4549BEAA" w:rsidR="00100C8D" w:rsidRDefault="00100C8D" w:rsidP="003A7AEF">
      <w:pPr>
        <w:widowControl w:val="0"/>
        <w:spacing w:beforeLines="20" w:before="48" w:afterLines="20" w:after="48" w:line="360" w:lineRule="auto"/>
        <w:jc w:val="both"/>
        <w:rPr>
          <w:rFonts w:eastAsia="Calibri"/>
          <w:shd w:val="clear" w:color="auto" w:fill="FFFFFF"/>
          <w:lang w:eastAsia="vi-VN"/>
        </w:rPr>
      </w:pPr>
      <w:r>
        <w:rPr>
          <w:rFonts w:eastAsia="Calibri"/>
          <w:shd w:val="clear" w:color="auto" w:fill="FFFFFF"/>
          <w:lang w:eastAsia="vi-VN"/>
        </w:rPr>
        <w:t xml:space="preserve">          Tổ chức các hoạt động thể lực nhằm thu hút trẻ tham gia tích cực hơn. Tăng cường vận động sẽ làm cho trẻ phát triển tốt hơn về thể lực và làm cho hệ hô hấp, tuần hoàn hoạt động tốt hơn giúp tiêu hao năng lượng do thức ăn cung cấp. </w:t>
      </w:r>
    </w:p>
    <w:p w14:paraId="598AC512" w14:textId="39244DFC" w:rsidR="003977F7" w:rsidRPr="00100C8D" w:rsidRDefault="00100C8D" w:rsidP="003A7AEF">
      <w:pPr>
        <w:widowControl w:val="0"/>
        <w:spacing w:beforeLines="20" w:before="48" w:afterLines="20" w:after="48" w:line="360" w:lineRule="auto"/>
        <w:jc w:val="both"/>
        <w:rPr>
          <w:snapToGrid w:val="0"/>
          <w:w w:val="0"/>
          <w:sz w:val="0"/>
          <w:szCs w:val="0"/>
          <w:u w:color="000000"/>
          <w:shd w:val="clear" w:color="000000" w:fill="000000"/>
        </w:rPr>
      </w:pPr>
      <w:r>
        <w:rPr>
          <w:rFonts w:eastAsia="Calibri"/>
          <w:shd w:val="clear" w:color="auto" w:fill="FFFFFF"/>
          <w:lang w:eastAsia="vi-VN"/>
        </w:rPr>
        <w:t xml:space="preserve">          </w:t>
      </w:r>
    </w:p>
    <w:p w14:paraId="3BB72805" w14:textId="49568E5D" w:rsidR="003977F7" w:rsidRDefault="00A8054F" w:rsidP="003A7AEF">
      <w:pPr>
        <w:widowControl w:val="0"/>
        <w:tabs>
          <w:tab w:val="left" w:pos="709"/>
        </w:tabs>
        <w:spacing w:beforeLines="20" w:before="48" w:afterLines="20" w:after="48" w:line="360" w:lineRule="auto"/>
        <w:jc w:val="both"/>
        <w:rPr>
          <w:rFonts w:eastAsia="Calibri"/>
          <w:shd w:val="clear" w:color="auto" w:fill="FFFFFF"/>
          <w:lang w:eastAsia="vi-VN"/>
        </w:rPr>
      </w:pPr>
      <w:r>
        <w:rPr>
          <w:rFonts w:eastAsia="Calibri"/>
          <w:shd w:val="clear" w:color="auto" w:fill="FFFFFF"/>
          <w:lang w:eastAsia="vi-VN"/>
        </w:rPr>
        <w:t xml:space="preserve">   </w:t>
      </w:r>
      <w:r w:rsidR="00100C8D">
        <w:rPr>
          <w:rFonts w:eastAsia="Calibri"/>
          <w:shd w:val="clear" w:color="auto" w:fill="FFFFFF"/>
          <w:lang w:eastAsia="vi-VN"/>
        </w:rPr>
        <w:t xml:space="preserve">       </w:t>
      </w:r>
      <w:r>
        <w:rPr>
          <w:rFonts w:eastAsia="Calibri"/>
          <w:shd w:val="clear" w:color="auto" w:fill="FFFFFF"/>
          <w:lang w:eastAsia="vi-VN"/>
        </w:rPr>
        <w:t>Nhà trường c</w:t>
      </w:r>
      <w:r>
        <w:rPr>
          <w:rFonts w:eastAsia="Calibri"/>
          <w:color w:val="000000"/>
          <w:shd w:val="clear" w:color="auto" w:fill="FFFFFF"/>
          <w:lang w:eastAsia="vi-VN"/>
        </w:rPr>
        <w:t xml:space="preserve">hỉ đạo giáo viên lồng ghép tổ chức các trò chơi dân gian vào từng chủ đề; </w:t>
      </w:r>
      <w:r>
        <w:rPr>
          <w:rFonts w:eastAsia="Calibri"/>
          <w:shd w:val="clear" w:color="auto" w:fill="FFFFFF"/>
          <w:lang w:eastAsia="vi-VN"/>
        </w:rPr>
        <w:t>xây dựng chương trình giáo dục thể chất phù hợp với tâm sinh lý của trẻ như trò chơi dân gian, múa, vui chơi ngoài trời và các trò chơi đồng đội như kéo co, rồng rắn lên mây…. Tổ chức cho trẻ thể dục sáng bên ngoài sân trường nhằm giúp trẻ hít thở không khí bên ngoài hấp thụ được nhiều năng lượng.</w:t>
      </w:r>
    </w:p>
    <w:p w14:paraId="7C87118B" w14:textId="77777777" w:rsidR="003977F7" w:rsidRDefault="00A8054F" w:rsidP="003A7AEF">
      <w:pPr>
        <w:widowControl w:val="0"/>
        <w:spacing w:beforeLines="20" w:before="48" w:afterLines="20" w:after="48" w:line="360" w:lineRule="auto"/>
        <w:jc w:val="both"/>
        <w:rPr>
          <w:rFonts w:eastAsia="Calibri"/>
          <w:shd w:val="clear" w:color="auto" w:fill="FFFFFF"/>
          <w:lang w:eastAsia="vi-VN"/>
        </w:rPr>
      </w:pPr>
      <w:r>
        <w:rPr>
          <w:rFonts w:asciiTheme="minorHAnsi" w:eastAsiaTheme="minorHAnsi" w:hAnsiTheme="minorHAnsi" w:cstheme="minorBidi"/>
          <w:noProof/>
          <w:sz w:val="22"/>
          <w:szCs w:val="22"/>
        </w:rPr>
        <w:lastRenderedPageBreak/>
        <w:drawing>
          <wp:inline distT="0" distB="0" distL="0" distR="0" wp14:anchorId="36EB69B9" wp14:editId="0043A65E">
            <wp:extent cx="5694680" cy="3305175"/>
            <wp:effectExtent l="0" t="0" r="1270" b="0"/>
            <wp:docPr id="2086086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86153"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56801" cy="3340860"/>
                    </a:xfrm>
                    <a:prstGeom prst="rect">
                      <a:avLst/>
                    </a:prstGeom>
                    <a:noFill/>
                    <a:ln>
                      <a:noFill/>
                    </a:ln>
                  </pic:spPr>
                </pic:pic>
              </a:graphicData>
            </a:graphic>
          </wp:inline>
        </w:drawing>
      </w:r>
    </w:p>
    <w:p w14:paraId="64B8F782" w14:textId="1AAC20F1" w:rsidR="003977F7" w:rsidRDefault="00A8054F" w:rsidP="003A7AEF">
      <w:pPr>
        <w:widowControl w:val="0"/>
        <w:spacing w:beforeLines="20" w:before="48" w:afterLines="20" w:after="48" w:line="360" w:lineRule="auto"/>
        <w:jc w:val="center"/>
        <w:rPr>
          <w:rFonts w:eastAsia="Calibri"/>
          <w:i/>
          <w:iCs/>
          <w:color w:val="000000"/>
          <w:shd w:val="clear" w:color="auto" w:fill="FFFFFF"/>
          <w:lang w:eastAsia="vi-VN"/>
        </w:rPr>
      </w:pPr>
      <w:r>
        <w:rPr>
          <w:rFonts w:eastAsia="Calibri"/>
          <w:i/>
          <w:iCs/>
          <w:shd w:val="clear" w:color="auto" w:fill="FFFFFF"/>
          <w:lang w:eastAsia="vi-VN"/>
        </w:rPr>
        <w:t xml:space="preserve">Hình ảnh </w:t>
      </w:r>
      <w:r w:rsidR="00A32610">
        <w:rPr>
          <w:rFonts w:eastAsia="Calibri"/>
          <w:i/>
          <w:iCs/>
          <w:shd w:val="clear" w:color="auto" w:fill="FFFFFF"/>
          <w:lang w:eastAsia="vi-VN"/>
        </w:rPr>
        <w:t xml:space="preserve">cô và </w:t>
      </w:r>
      <w:r>
        <w:rPr>
          <w:rFonts w:eastAsia="Calibri"/>
          <w:i/>
          <w:iCs/>
          <w:shd w:val="clear" w:color="auto" w:fill="FFFFFF"/>
          <w:lang w:eastAsia="vi-VN"/>
        </w:rPr>
        <w:t xml:space="preserve">trẻ tập thể dục buổi sáng </w:t>
      </w:r>
    </w:p>
    <w:p w14:paraId="26FC135D" w14:textId="15DB3000" w:rsidR="003977F7" w:rsidRDefault="00627A8D" w:rsidP="003A7AEF">
      <w:pPr>
        <w:widowControl w:val="0"/>
        <w:tabs>
          <w:tab w:val="left" w:pos="709"/>
        </w:tabs>
        <w:spacing w:beforeLines="20" w:before="48" w:afterLines="20" w:after="48" w:line="360" w:lineRule="auto"/>
        <w:jc w:val="both"/>
        <w:rPr>
          <w:rFonts w:eastAsia="Calibri"/>
          <w:color w:val="000000"/>
          <w:shd w:val="clear" w:color="auto" w:fill="FFFFFF"/>
          <w:lang w:eastAsia="vi-VN"/>
        </w:rPr>
      </w:pPr>
      <w:r>
        <w:rPr>
          <w:rFonts w:eastAsia="Calibri"/>
          <w:color w:val="000000"/>
          <w:shd w:val="clear" w:color="auto" w:fill="FFFFFF"/>
          <w:lang w:eastAsia="vi-VN"/>
        </w:rPr>
        <w:t xml:space="preserve">         Trường có sân chơi đảm bảo cho trẻ tập thể dục, đá bóng và chạy nhảy. </w:t>
      </w:r>
      <w:r w:rsidR="00321E9E">
        <w:rPr>
          <w:rFonts w:eastAsia="Calibri"/>
          <w:color w:val="000000"/>
          <w:shd w:val="clear" w:color="auto" w:fill="FFFFFF"/>
          <w:lang w:eastAsia="vi-VN"/>
        </w:rPr>
        <w:t xml:space="preserve">Trẻ tham gia chơi với đồ chơi </w:t>
      </w:r>
      <w:r>
        <w:rPr>
          <w:rFonts w:eastAsia="Calibri"/>
          <w:color w:val="000000"/>
          <w:shd w:val="clear" w:color="auto" w:fill="FFFFFF"/>
          <w:lang w:eastAsia="vi-VN"/>
        </w:rPr>
        <w:t xml:space="preserve">vào </w:t>
      </w:r>
      <w:r w:rsidR="00321E9E">
        <w:rPr>
          <w:rFonts w:eastAsia="Calibri"/>
          <w:color w:val="000000"/>
          <w:shd w:val="clear" w:color="auto" w:fill="FFFFFF"/>
          <w:lang w:eastAsia="vi-VN"/>
        </w:rPr>
        <w:t>giờ hoạt động ngoài trời</w:t>
      </w:r>
      <w:r>
        <w:rPr>
          <w:rFonts w:eastAsia="Calibri"/>
          <w:color w:val="000000"/>
          <w:shd w:val="clear" w:color="auto" w:fill="FFFFFF"/>
          <w:lang w:eastAsia="vi-VN"/>
        </w:rPr>
        <w:t xml:space="preserve">. </w:t>
      </w:r>
    </w:p>
    <w:p w14:paraId="2F7FA829" w14:textId="14CD1B29" w:rsidR="003977F7" w:rsidRDefault="00E21D4A" w:rsidP="003A7AEF">
      <w:pPr>
        <w:widowControl w:val="0"/>
        <w:spacing w:beforeLines="20" w:before="48" w:afterLines="20" w:after="48" w:line="360" w:lineRule="auto"/>
        <w:jc w:val="both"/>
        <w:rPr>
          <w:rFonts w:eastAsia="Calibri"/>
          <w:color w:val="000000"/>
          <w:shd w:val="clear" w:color="auto" w:fill="FFFFFF"/>
          <w:lang w:eastAsia="vi-VN"/>
        </w:rPr>
      </w:pPr>
      <w:r>
        <w:rPr>
          <w:rFonts w:asciiTheme="minorHAnsi" w:eastAsiaTheme="minorHAnsi" w:hAnsiTheme="minorHAnsi" w:cstheme="minorBidi"/>
          <w:noProof/>
          <w:sz w:val="22"/>
          <w:szCs w:val="22"/>
        </w:rPr>
        <w:drawing>
          <wp:anchor distT="0" distB="0" distL="114300" distR="114300" simplePos="0" relativeHeight="251664384" behindDoc="0" locked="0" layoutInCell="1" allowOverlap="1" wp14:anchorId="3E52148D" wp14:editId="674055EA">
            <wp:simplePos x="0" y="0"/>
            <wp:positionH relativeFrom="margin">
              <wp:align>right</wp:align>
            </wp:positionH>
            <wp:positionV relativeFrom="paragraph">
              <wp:posOffset>5080</wp:posOffset>
            </wp:positionV>
            <wp:extent cx="2819400" cy="3295650"/>
            <wp:effectExtent l="0" t="0" r="0" b="0"/>
            <wp:wrapNone/>
            <wp:docPr id="1319471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71636"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1940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54F">
        <w:rPr>
          <w:rFonts w:asciiTheme="minorHAnsi" w:eastAsiaTheme="minorHAnsi" w:hAnsiTheme="minorHAnsi" w:cstheme="minorBidi"/>
          <w:noProof/>
          <w:sz w:val="22"/>
          <w:szCs w:val="22"/>
        </w:rPr>
        <w:drawing>
          <wp:inline distT="0" distB="0" distL="0" distR="0" wp14:anchorId="76D3525D" wp14:editId="351D0D74">
            <wp:extent cx="2926080" cy="3343275"/>
            <wp:effectExtent l="0" t="0" r="7620" b="9525"/>
            <wp:docPr id="1341892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92081"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55152" cy="3376492"/>
                    </a:xfrm>
                    <a:prstGeom prst="rect">
                      <a:avLst/>
                    </a:prstGeom>
                    <a:noFill/>
                    <a:ln>
                      <a:noFill/>
                    </a:ln>
                  </pic:spPr>
                </pic:pic>
              </a:graphicData>
            </a:graphic>
          </wp:inline>
        </w:drawing>
      </w:r>
    </w:p>
    <w:p w14:paraId="4F62EA69" w14:textId="77777777" w:rsidR="003977F7" w:rsidRDefault="00A8054F" w:rsidP="003A7AEF">
      <w:pPr>
        <w:widowControl w:val="0"/>
        <w:spacing w:beforeLines="20" w:before="48" w:afterLines="20" w:after="48" w:line="360" w:lineRule="auto"/>
        <w:jc w:val="center"/>
        <w:rPr>
          <w:rFonts w:eastAsia="Calibri"/>
          <w:i/>
          <w:iCs/>
          <w:color w:val="000000"/>
          <w:shd w:val="clear" w:color="auto" w:fill="FFFFFF"/>
          <w:lang w:eastAsia="vi-VN"/>
        </w:rPr>
      </w:pPr>
      <w:r>
        <w:rPr>
          <w:rFonts w:eastAsia="Calibri"/>
          <w:i/>
          <w:iCs/>
          <w:color w:val="000000"/>
          <w:shd w:val="clear" w:color="auto" w:fill="FFFFFF"/>
          <w:lang w:eastAsia="vi-VN"/>
        </w:rPr>
        <w:t>Hình ảnh trẻ chơi đồ chơi ngoài trời</w:t>
      </w:r>
    </w:p>
    <w:p w14:paraId="20C79CDB" w14:textId="795B9A1E" w:rsidR="003977F7" w:rsidRDefault="00712C68" w:rsidP="003A7AEF">
      <w:pPr>
        <w:widowControl w:val="0"/>
        <w:tabs>
          <w:tab w:val="left" w:pos="709"/>
        </w:tabs>
        <w:spacing w:beforeLines="20" w:before="48" w:afterLines="20" w:after="48" w:line="360" w:lineRule="auto"/>
        <w:jc w:val="both"/>
        <w:rPr>
          <w:rFonts w:eastAsia="Calibri"/>
          <w:color w:val="000000"/>
          <w:shd w:val="clear" w:color="auto" w:fill="FFFFFF"/>
          <w:lang w:eastAsia="vi-VN"/>
        </w:rPr>
      </w:pPr>
      <w:r>
        <w:rPr>
          <w:rFonts w:eastAsia="Calibri"/>
          <w:color w:val="000000"/>
          <w:shd w:val="clear" w:color="auto" w:fill="FFFFFF"/>
          <w:lang w:eastAsia="vi-VN"/>
        </w:rPr>
        <w:t xml:space="preserve">         Tổ chức cho trẻ đi tham quan doanh trại bộ đội nhằm giúp trẻ biết được những công việc của các chú bộ đội như luyện tập thể thao, trồng rau, đi diễu </w:t>
      </w:r>
      <w:r>
        <w:rPr>
          <w:rFonts w:eastAsia="Calibri"/>
          <w:color w:val="000000"/>
          <w:shd w:val="clear" w:color="auto" w:fill="FFFFFF"/>
          <w:lang w:eastAsia="vi-VN"/>
        </w:rPr>
        <w:lastRenderedPageBreak/>
        <w:t>binh,…Từ đó, hình thành ở trẻ tính thường xuyên rèn luyện thể thao để cơ thể khoẻ mạnh hơn.</w:t>
      </w:r>
    </w:p>
    <w:p w14:paraId="24D947D1" w14:textId="63A35C2E" w:rsidR="003977F7" w:rsidRDefault="00A8054F" w:rsidP="003A7AEF">
      <w:pPr>
        <w:widowControl w:val="0"/>
        <w:spacing w:beforeLines="20" w:before="48" w:afterLines="20" w:after="48" w:line="360" w:lineRule="auto"/>
        <w:jc w:val="both"/>
        <w:rPr>
          <w:rFonts w:eastAsia="Calibri"/>
          <w:color w:val="000000"/>
          <w:shd w:val="clear" w:color="auto" w:fill="FFFFFF"/>
          <w:lang w:eastAsia="vi-VN"/>
        </w:rPr>
      </w:pPr>
      <w:r>
        <w:rPr>
          <w:rFonts w:eastAsia="Calibri"/>
          <w:color w:val="000000"/>
          <w:shd w:val="clear" w:color="auto" w:fill="FFFFFF"/>
          <w:lang w:eastAsia="vi-VN"/>
        </w:rPr>
        <w:t xml:space="preserve">  </w:t>
      </w:r>
      <w:r w:rsidR="004D29E2">
        <w:rPr>
          <w:noProof/>
        </w:rPr>
        <w:drawing>
          <wp:inline distT="0" distB="0" distL="0" distR="0" wp14:anchorId="42634831" wp14:editId="0F5606BE">
            <wp:extent cx="2661285" cy="3086100"/>
            <wp:effectExtent l="0" t="0" r="5715" b="0"/>
            <wp:docPr id="1475658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1285" cy="308610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6BBE816C" wp14:editId="1556BCF4">
            <wp:extent cx="2933700" cy="3057525"/>
            <wp:effectExtent l="0" t="0" r="0" b="9525"/>
            <wp:docPr id="1601114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4719"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33700" cy="3057525"/>
                    </a:xfrm>
                    <a:prstGeom prst="rect">
                      <a:avLst/>
                    </a:prstGeom>
                    <a:noFill/>
                    <a:ln>
                      <a:noFill/>
                    </a:ln>
                  </pic:spPr>
                </pic:pic>
              </a:graphicData>
            </a:graphic>
          </wp:inline>
        </w:drawing>
      </w:r>
    </w:p>
    <w:p w14:paraId="3EA4D0A0" w14:textId="77777777" w:rsidR="003977F7" w:rsidRDefault="00A8054F" w:rsidP="003A7AEF">
      <w:pPr>
        <w:widowControl w:val="0"/>
        <w:spacing w:beforeLines="20" w:before="48" w:afterLines="20" w:after="48" w:line="360" w:lineRule="auto"/>
        <w:jc w:val="center"/>
        <w:rPr>
          <w:rFonts w:eastAsia="Calibri"/>
          <w:i/>
          <w:iCs/>
          <w:color w:val="000000"/>
          <w:shd w:val="clear" w:color="auto" w:fill="FFFFFF"/>
          <w:lang w:eastAsia="vi-VN"/>
        </w:rPr>
      </w:pPr>
      <w:r>
        <w:rPr>
          <w:rFonts w:eastAsia="Calibri"/>
          <w:i/>
          <w:iCs/>
          <w:color w:val="000000"/>
          <w:shd w:val="clear" w:color="auto" w:fill="FFFFFF"/>
          <w:lang w:eastAsia="vi-VN"/>
        </w:rPr>
        <w:t>Hình ảnh trẻ thăm doanh trại bộ đội</w:t>
      </w:r>
    </w:p>
    <w:p w14:paraId="74FFB638" w14:textId="57FBC9D1" w:rsidR="003977F7" w:rsidRDefault="00A8054F" w:rsidP="003A7AEF">
      <w:pPr>
        <w:widowControl w:val="0"/>
        <w:spacing w:beforeLines="20" w:before="48" w:afterLines="20" w:after="48" w:line="360" w:lineRule="auto"/>
        <w:ind w:firstLine="720"/>
        <w:jc w:val="both"/>
        <w:rPr>
          <w:rFonts w:eastAsia="Calibri"/>
        </w:rPr>
      </w:pPr>
      <w:r>
        <w:rPr>
          <w:rFonts w:eastAsia="Calibri"/>
          <w:color w:val="000000"/>
          <w:shd w:val="clear" w:color="auto" w:fill="FFFFFF"/>
          <w:lang w:eastAsia="vi-VN"/>
        </w:rPr>
        <w:t>Phối hợp giữa gia đình và nhà trường để khuyến khích trẻ tăng cường hoạt động thể lực như: tham gia học Aerobic 2 buổi/tuần mỗi buổi 30 phút tập vào buổi chiều tạo cho trẻ nếp sống năng động và lành mạnh ngay từ khi nhỏ.</w:t>
      </w:r>
      <w:r w:rsidR="00701B90">
        <w:rPr>
          <w:rFonts w:eastAsia="Calibri"/>
          <w:color w:val="000000"/>
          <w:shd w:val="clear" w:color="auto" w:fill="FFFFFF"/>
          <w:lang w:eastAsia="vi-VN"/>
        </w:rPr>
        <w:t xml:space="preserve"> Phụ huynh ở nhà có thể cho trẻ phụ giúp công việc nhỏ vừa sức trẻ vừa tạo điều kiện để trẻ luyện tập cơ thể vừa hạn chế được một số thói quen không tốt như xem tivi, chơi game điện thoại,… </w:t>
      </w:r>
    </w:p>
    <w:p w14:paraId="0B343107" w14:textId="3C02AF26" w:rsidR="003977F7" w:rsidRDefault="00AA38D6" w:rsidP="003A7AEF">
      <w:pPr>
        <w:spacing w:beforeLines="20" w:before="48" w:afterLines="20" w:after="48" w:line="360" w:lineRule="auto"/>
        <w:ind w:firstLine="720"/>
        <w:jc w:val="both"/>
        <w:textAlignment w:val="baseline"/>
      </w:pPr>
      <w:r>
        <w:t xml:space="preserve">Lựa chọn môn thể dục phù hợp với tình trạng sức khỏe, dễ thực hiện với trẻ. Không nên cho trẻ tập theo xu hướng, theo phong trào hoặc theo người khác mà phải có các biện pháp cụ thể phù hợp với lứa tuổi của trẻ. </w:t>
      </w:r>
      <w:r w:rsidR="00820AED">
        <w:t xml:space="preserve">Giáo viên </w:t>
      </w:r>
      <w:r w:rsidR="00263466">
        <w:t>theo dõi và quan sát trẻ, không để trẻ luyện tập quá sức ảnh hưởng đến sức khoẻ.</w:t>
      </w:r>
    </w:p>
    <w:p w14:paraId="6C499C87" w14:textId="77777777" w:rsidR="003977F7" w:rsidRDefault="00A8054F" w:rsidP="003A7AEF">
      <w:pPr>
        <w:widowControl w:val="0"/>
        <w:tabs>
          <w:tab w:val="left" w:pos="987"/>
        </w:tabs>
        <w:spacing w:beforeLines="20" w:before="48" w:afterLines="20" w:after="48" w:line="360" w:lineRule="auto"/>
        <w:jc w:val="both"/>
        <w:rPr>
          <w:rFonts w:eastAsia="Calibri"/>
        </w:rPr>
      </w:pPr>
      <w:r>
        <w:rPr>
          <w:rFonts w:eastAsia="Calibri"/>
          <w:color w:val="000000"/>
          <w:shd w:val="clear" w:color="auto" w:fill="FFFFFF"/>
          <w:lang w:eastAsia="vi-VN"/>
        </w:rPr>
        <w:t xml:space="preserve">        Ví dụ: t</w:t>
      </w:r>
      <w:r>
        <w:rPr>
          <w:rFonts w:eastAsia="Calibri"/>
        </w:rPr>
        <w:t>rong hoạt động mỗi ngày trẻ có ít nhất một hoạt động để phát triển thể lực: giờ hoạt động ngoài trời hoặc hoạt động chung, hoạt động tự do….. Thường xuyên quan sát ghi nhận sự tiến bộ của trẻ…..mọi lúc mọi nơi sẽ đánh giá đúng khả năng của trẻ. Hỗ trợ giáo viên tạo cơ hội cho những trẻ thừa cân luyện tập với nhau thường xuyên sẽ giúp trẻ tự tin hơn trong các hoạt động.</w:t>
      </w:r>
    </w:p>
    <w:p w14:paraId="5F06CFB7" w14:textId="34E21CEF" w:rsidR="003977F7" w:rsidRDefault="006C7F63" w:rsidP="003A7AEF">
      <w:pPr>
        <w:spacing w:beforeLines="20" w:before="48" w:afterLines="20" w:after="48" w:line="360" w:lineRule="auto"/>
        <w:ind w:firstLine="720"/>
        <w:jc w:val="both"/>
        <w:textAlignment w:val="baseline"/>
      </w:pPr>
      <w:r>
        <w:lastRenderedPageBreak/>
        <w:t xml:space="preserve">Trẻ thực hiện những bài tập thể dục đúng cách sẽ giúp giảm cân hay phòng chống thừa cân đòi hỏi trẻ phải luyện tập thường xuyên, đúng cách. </w:t>
      </w:r>
    </w:p>
    <w:p w14:paraId="0B9F9E8B" w14:textId="4BEC23D7" w:rsidR="003977F7" w:rsidRDefault="00A8054F" w:rsidP="003A7AEF">
      <w:pPr>
        <w:spacing w:beforeLines="20" w:before="48" w:afterLines="20" w:after="48" w:line="360" w:lineRule="auto"/>
        <w:ind w:firstLine="720"/>
        <w:jc w:val="both"/>
        <w:textAlignment w:val="baseline"/>
      </w:pPr>
      <w:r>
        <w:t xml:space="preserve">Lưu ý kiểm tra thể trạng chung của trẻ trước khi tập luyện. Trao đổi trực tiếp với phụ huynh về tình trạng sức khỏe của trẻ như những trẻ có tiền sử về tim mạch, huyết áp, tiểu đường nên có tư vấn của bác sĩ trước khi cho trẻ tập. </w:t>
      </w:r>
    </w:p>
    <w:p w14:paraId="0592020E" w14:textId="5D6DFE64" w:rsidR="003977F7" w:rsidRDefault="00A8054F" w:rsidP="003A7AEF">
      <w:pPr>
        <w:spacing w:beforeLines="20" w:before="48" w:afterLines="20" w:after="48" w:line="360" w:lineRule="auto"/>
        <w:ind w:firstLine="720"/>
        <w:jc w:val="both"/>
        <w:textAlignment w:val="baseline"/>
      </w:pPr>
      <w:r>
        <w:t>Như vậy việc tăng cường hoạt động thể lực giúp hoàn thiện và kiểm soát quá trình chuyển hóa của cơ thể</w:t>
      </w:r>
      <w:r w:rsidR="00B86966">
        <w:t xml:space="preserve">. </w:t>
      </w:r>
      <w:r>
        <w:t>Giúp cho những trẻ suy dinh dưỡng, thừa cân được đảm bảo đủ sức khoẻ và mạnh dạn tự tin hơn khi cùng nhau luyện tập và giao tiếp ứng xử tốt cùng với mọi người.</w:t>
      </w:r>
    </w:p>
    <w:p w14:paraId="4D659878" w14:textId="77777777" w:rsidR="003977F7" w:rsidRDefault="00A8054F" w:rsidP="003A7AEF">
      <w:pPr>
        <w:spacing w:beforeLines="20" w:before="48" w:afterLines="20" w:after="48"/>
        <w:ind w:firstLine="720"/>
        <w:jc w:val="both"/>
        <w:rPr>
          <w:b/>
          <w:bCs/>
          <w:color w:val="000000"/>
          <w:lang w:val="pt-BR"/>
        </w:rPr>
      </w:pPr>
      <w:r>
        <w:rPr>
          <w:b/>
          <w:bCs/>
          <w:color w:val="000000"/>
          <w:lang w:val="pt-BR"/>
        </w:rPr>
        <w:t xml:space="preserve">3. </w:t>
      </w:r>
      <w:r>
        <w:rPr>
          <w:b/>
          <w:bCs/>
          <w:iCs/>
        </w:rPr>
        <w:t>5.</w:t>
      </w:r>
      <w:r>
        <w:rPr>
          <w:b/>
          <w:bCs/>
          <w:color w:val="000000"/>
          <w:lang w:val="pt-BR"/>
        </w:rPr>
        <w:t xml:space="preserve"> </w:t>
      </w:r>
      <w:r>
        <w:rPr>
          <w:rFonts w:eastAsia="Calibri"/>
          <w:b/>
          <w:bCs/>
        </w:rPr>
        <w:t>Hình thành thói quen ăn uống theo chế độ của trẻ trong trường mầm non.</w:t>
      </w:r>
    </w:p>
    <w:p w14:paraId="4D971513" w14:textId="2555DD6F" w:rsidR="003977F7" w:rsidRDefault="00A8054F" w:rsidP="003A7AEF">
      <w:pPr>
        <w:widowControl w:val="0"/>
        <w:spacing w:beforeLines="20" w:before="48" w:afterLines="20" w:after="48" w:line="360" w:lineRule="auto"/>
        <w:jc w:val="both"/>
        <w:rPr>
          <w:rFonts w:eastAsia="Calibri"/>
          <w:iCs/>
          <w:color w:val="000000"/>
          <w:shd w:val="clear" w:color="auto" w:fill="FFFFFF"/>
        </w:rPr>
      </w:pPr>
      <w:r>
        <w:rPr>
          <w:rFonts w:eastAsia="Calibri"/>
          <w:color w:val="000000"/>
          <w:shd w:val="clear" w:color="auto" w:fill="FFFFFF"/>
          <w:lang w:eastAsia="vi-VN"/>
        </w:rPr>
        <w:t xml:space="preserve">   </w:t>
      </w:r>
      <w:r w:rsidR="00B86966">
        <w:rPr>
          <w:rFonts w:eastAsia="Calibri"/>
          <w:color w:val="000000"/>
          <w:shd w:val="clear" w:color="auto" w:fill="FFFFFF"/>
          <w:lang w:eastAsia="vi-VN"/>
        </w:rPr>
        <w:tab/>
      </w:r>
      <w:r>
        <w:rPr>
          <w:rFonts w:eastAsia="Calibri"/>
          <w:color w:val="000000"/>
          <w:shd w:val="clear" w:color="auto" w:fill="FFFFFF"/>
          <w:lang w:eastAsia="vi-VN"/>
        </w:rPr>
        <w:t xml:space="preserve">Với trẻ mầm non thì việc hình thành thói quen ăn uống theo chế độ là rất quan trọng và cần thiết. </w:t>
      </w:r>
      <w:r w:rsidR="00793521">
        <w:rPr>
          <w:rFonts w:eastAsia="Calibri"/>
          <w:iCs/>
          <w:color w:val="000000"/>
          <w:shd w:val="clear" w:color="auto" w:fill="FFFFFF"/>
        </w:rPr>
        <w:t>Ngoài những hoạt động giáo viên tổ chức cho trẻ trong nhà trường</w:t>
      </w:r>
      <w:r>
        <w:rPr>
          <w:rFonts w:eastAsia="Calibri"/>
          <w:iCs/>
          <w:color w:val="000000"/>
          <w:shd w:val="clear" w:color="auto" w:fill="FFFFFF"/>
        </w:rPr>
        <w:t xml:space="preserve"> thì </w:t>
      </w:r>
      <w:r w:rsidR="00793521">
        <w:rPr>
          <w:rFonts w:eastAsia="Calibri"/>
          <w:iCs/>
          <w:color w:val="000000"/>
          <w:shd w:val="clear" w:color="auto" w:fill="FFFFFF"/>
        </w:rPr>
        <w:t xml:space="preserve">việc thực hiện </w:t>
      </w:r>
      <w:r>
        <w:rPr>
          <w:rFonts w:eastAsia="Calibri"/>
          <w:iCs/>
          <w:color w:val="000000"/>
          <w:shd w:val="clear" w:color="auto" w:fill="FFFFFF"/>
        </w:rPr>
        <w:t>chế độ ăn uống luôn giữ vai trò quyết định.</w:t>
      </w:r>
    </w:p>
    <w:p w14:paraId="38105FCE" w14:textId="39F9A2A6" w:rsidR="003977F7" w:rsidRDefault="00A8054F" w:rsidP="003A7AEF">
      <w:pPr>
        <w:widowControl w:val="0"/>
        <w:spacing w:beforeLines="20" w:before="48" w:afterLines="20" w:after="48" w:line="360" w:lineRule="auto"/>
        <w:jc w:val="both"/>
        <w:rPr>
          <w:rFonts w:eastAsia="Calibri"/>
          <w:color w:val="000000"/>
          <w:shd w:val="clear" w:color="auto" w:fill="FFFFFF"/>
        </w:rPr>
      </w:pPr>
      <w:r>
        <w:rPr>
          <w:rFonts w:eastAsia="Calibri"/>
          <w:iCs/>
          <w:color w:val="000000"/>
          <w:shd w:val="clear" w:color="auto" w:fill="FFFFFF"/>
        </w:rPr>
        <w:t xml:space="preserve">  </w:t>
      </w:r>
      <w:r w:rsidR="00A649D2">
        <w:rPr>
          <w:rFonts w:eastAsia="Calibri"/>
          <w:iCs/>
          <w:color w:val="000000"/>
          <w:shd w:val="clear" w:color="auto" w:fill="FFFFFF"/>
        </w:rPr>
        <w:tab/>
      </w:r>
      <w:r>
        <w:rPr>
          <w:rFonts w:eastAsia="Calibri"/>
          <w:iCs/>
          <w:color w:val="000000"/>
          <w:shd w:val="clear" w:color="auto" w:fill="FFFFFF"/>
        </w:rPr>
        <w:t xml:space="preserve">Biện pháp hình thành thói quen ăn uống theo chế độ là cho trẻ ăn đúng số bữa trong ngày, đúng giờ với lượng kalo cần thiết và cách ăn uống hợp lý, khoa học mỗi ngày nhằm giúp cơ thể trẻ phát triển bình thường góp phần giảm tình trang suy dinh dưỡng, thừa cân ở trẻ. Đồng thời, đối với những trẻ suy dinh dưỡng đảm bảo chế độ ăn uống đều đặn giúp cơ thể trẻ </w:t>
      </w:r>
      <w:r>
        <w:rPr>
          <w:rFonts w:eastAsia="Calibri"/>
          <w:color w:val="000000"/>
          <w:shd w:val="clear" w:color="auto" w:fill="FFFFFF"/>
        </w:rPr>
        <w:t>phát triển tốt nhằm giảm tỉ lệ xuống mức thấp nhất.</w:t>
      </w:r>
    </w:p>
    <w:p w14:paraId="67383CDF" w14:textId="251312D9" w:rsidR="003977F7" w:rsidRDefault="00A8054F" w:rsidP="003A7AEF">
      <w:pPr>
        <w:widowControl w:val="0"/>
        <w:spacing w:beforeLines="20" w:before="48" w:afterLines="20" w:after="48" w:line="360" w:lineRule="auto"/>
        <w:jc w:val="both"/>
        <w:rPr>
          <w:rFonts w:eastAsia="Calibri"/>
          <w:color w:val="000000"/>
          <w:shd w:val="clear" w:color="auto" w:fill="FFFFFF"/>
          <w:lang w:eastAsia="vi-VN"/>
        </w:rPr>
      </w:pPr>
      <w:r>
        <w:rPr>
          <w:rFonts w:eastAsia="Calibri"/>
          <w:color w:val="000000"/>
          <w:shd w:val="clear" w:color="auto" w:fill="FFFFFF"/>
          <w:lang w:eastAsia="vi-VN"/>
        </w:rPr>
        <w:t xml:space="preserve"> </w:t>
      </w:r>
      <w:r w:rsidR="0067516A">
        <w:rPr>
          <w:rFonts w:eastAsia="Calibri"/>
          <w:color w:val="000000"/>
          <w:shd w:val="clear" w:color="auto" w:fill="FFFFFF"/>
          <w:lang w:eastAsia="vi-VN"/>
        </w:rPr>
        <w:tab/>
      </w:r>
      <w:r>
        <w:rPr>
          <w:rFonts w:eastAsia="Calibri"/>
          <w:color w:val="000000"/>
          <w:shd w:val="clear" w:color="auto" w:fill="FFFFFF"/>
          <w:lang w:eastAsia="vi-VN"/>
        </w:rPr>
        <w:t xml:space="preserve">Thông thường trẻ ở trường được tổ chức ăn 1 bữa phụ và 1 một bữa chính mỗi ngày, các bữa ăn được tổ chức vào thời gian cố định trong ngày. </w:t>
      </w:r>
      <w:r>
        <w:rPr>
          <w:rFonts w:eastAsia="Calibri"/>
        </w:rPr>
        <w:t>Mỗi ngày trước khi ăn cô tổ chức sắp xếp, chuẩn bị bàn ăn trước khi ăn, cho trẻ rửa tay bằng xà phòng sạch sẽ, tạo cho trẻ tâm thế thoải mái khi ăn. Các bữa ăn được tổ chức vào các giờ cố định trong ngày, thời gian ăn của bữa chính từ 60 đến 70 phút, thời gian ăn bữa phụ từ 20 đến 30 phút. Như vậy dần dần hình thành ở trẻ thói quen ăn uống theo chế độ rất tốt cho sự phát triển thể lực của trẻ.</w:t>
      </w:r>
    </w:p>
    <w:p w14:paraId="73842B73" w14:textId="67C6D377" w:rsidR="003977F7" w:rsidRDefault="00A8054F" w:rsidP="003A7AEF">
      <w:pPr>
        <w:widowControl w:val="0"/>
        <w:tabs>
          <w:tab w:val="left" w:pos="851"/>
        </w:tabs>
        <w:spacing w:beforeLines="20" w:before="48" w:afterLines="20" w:after="48" w:line="360" w:lineRule="auto"/>
        <w:jc w:val="both"/>
        <w:rPr>
          <w:rFonts w:eastAsia="Calibri"/>
        </w:rPr>
      </w:pPr>
      <w:r>
        <w:rPr>
          <w:rFonts w:eastAsia="Calibri"/>
        </w:rPr>
        <w:t xml:space="preserve"> </w:t>
      </w:r>
      <w:r w:rsidR="0067516A">
        <w:rPr>
          <w:rFonts w:eastAsia="Calibri"/>
        </w:rPr>
        <w:tab/>
      </w:r>
      <w:r>
        <w:rPr>
          <w:rFonts w:eastAsia="Calibri"/>
        </w:rPr>
        <w:t>Trẻ ăn xong tự dọn chén vào đúng vị trí và đi vệ sinh cá nhân sạch sẽ chuẩn bị vào hoạt động tiếp theo với chế độ sinh hoạt hàng ngày của trẻ.</w:t>
      </w:r>
    </w:p>
    <w:p w14:paraId="4941914C" w14:textId="49383F96" w:rsidR="003977F7" w:rsidRDefault="00715FF5" w:rsidP="003A7AEF">
      <w:pPr>
        <w:widowControl w:val="0"/>
        <w:tabs>
          <w:tab w:val="left" w:pos="851"/>
        </w:tabs>
        <w:spacing w:beforeLines="20" w:before="48" w:afterLines="20" w:after="48" w:line="360" w:lineRule="auto"/>
        <w:jc w:val="both"/>
        <w:rPr>
          <w:rFonts w:eastAsia="Calibri"/>
        </w:rPr>
      </w:pPr>
      <w:r>
        <w:rPr>
          <w:rFonts w:asciiTheme="minorHAnsi" w:eastAsiaTheme="minorHAnsi" w:hAnsiTheme="minorHAnsi" w:cstheme="minorBidi"/>
          <w:noProof/>
          <w:sz w:val="22"/>
          <w:szCs w:val="22"/>
        </w:rPr>
        <w:lastRenderedPageBreak/>
        <w:drawing>
          <wp:anchor distT="0" distB="0" distL="114300" distR="114300" simplePos="0" relativeHeight="251666432" behindDoc="0" locked="0" layoutInCell="1" allowOverlap="1" wp14:anchorId="46179B4B" wp14:editId="636C4183">
            <wp:simplePos x="0" y="0"/>
            <wp:positionH relativeFrom="margin">
              <wp:align>right</wp:align>
            </wp:positionH>
            <wp:positionV relativeFrom="paragraph">
              <wp:posOffset>13970</wp:posOffset>
            </wp:positionV>
            <wp:extent cx="2804160" cy="3162300"/>
            <wp:effectExtent l="0" t="0" r="0" b="0"/>
            <wp:wrapNone/>
            <wp:docPr id="20379736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3653"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04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23123612" wp14:editId="0DEC3FE0">
            <wp:simplePos x="0" y="0"/>
            <wp:positionH relativeFrom="column">
              <wp:posOffset>78105</wp:posOffset>
            </wp:positionH>
            <wp:positionV relativeFrom="paragraph">
              <wp:posOffset>13970</wp:posOffset>
            </wp:positionV>
            <wp:extent cx="2834640" cy="3171825"/>
            <wp:effectExtent l="0" t="0" r="3810" b="9525"/>
            <wp:wrapNone/>
            <wp:docPr id="19144203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20364"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3464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FF7B5" w14:textId="77777777" w:rsidR="003977F7" w:rsidRDefault="003977F7" w:rsidP="003A7AEF">
      <w:pPr>
        <w:widowControl w:val="0"/>
        <w:tabs>
          <w:tab w:val="left" w:pos="851"/>
        </w:tabs>
        <w:spacing w:beforeLines="20" w:before="48" w:afterLines="20" w:after="48" w:line="360" w:lineRule="auto"/>
        <w:jc w:val="both"/>
        <w:rPr>
          <w:rFonts w:eastAsia="Calibri"/>
        </w:rPr>
      </w:pPr>
    </w:p>
    <w:p w14:paraId="297ED88F" w14:textId="77777777" w:rsidR="003977F7" w:rsidRDefault="003977F7" w:rsidP="003A7AEF">
      <w:pPr>
        <w:widowControl w:val="0"/>
        <w:tabs>
          <w:tab w:val="left" w:pos="851"/>
        </w:tabs>
        <w:spacing w:beforeLines="20" w:before="48" w:afterLines="20" w:after="48" w:line="360" w:lineRule="auto"/>
        <w:jc w:val="both"/>
        <w:rPr>
          <w:rFonts w:eastAsia="Calibri"/>
        </w:rPr>
      </w:pPr>
    </w:p>
    <w:p w14:paraId="0246BEE5" w14:textId="77777777" w:rsidR="003977F7" w:rsidRDefault="003977F7" w:rsidP="003A7AEF">
      <w:pPr>
        <w:widowControl w:val="0"/>
        <w:tabs>
          <w:tab w:val="left" w:pos="851"/>
        </w:tabs>
        <w:spacing w:beforeLines="20" w:before="48" w:afterLines="20" w:after="48" w:line="360" w:lineRule="auto"/>
        <w:jc w:val="both"/>
        <w:rPr>
          <w:rFonts w:eastAsia="Calibri"/>
        </w:rPr>
      </w:pPr>
    </w:p>
    <w:p w14:paraId="6F15FB9B" w14:textId="77777777" w:rsidR="003977F7" w:rsidRDefault="003977F7" w:rsidP="003A7AEF">
      <w:pPr>
        <w:widowControl w:val="0"/>
        <w:tabs>
          <w:tab w:val="left" w:pos="851"/>
        </w:tabs>
        <w:spacing w:beforeLines="20" w:before="48" w:afterLines="20" w:after="48" w:line="360" w:lineRule="auto"/>
        <w:jc w:val="both"/>
        <w:rPr>
          <w:rFonts w:eastAsia="Calibri"/>
        </w:rPr>
      </w:pPr>
    </w:p>
    <w:p w14:paraId="39624DCA" w14:textId="77777777" w:rsidR="003977F7" w:rsidRDefault="003977F7" w:rsidP="003A7AEF">
      <w:pPr>
        <w:widowControl w:val="0"/>
        <w:tabs>
          <w:tab w:val="left" w:pos="851"/>
        </w:tabs>
        <w:spacing w:beforeLines="20" w:before="48" w:afterLines="20" w:after="48" w:line="360" w:lineRule="auto"/>
        <w:jc w:val="both"/>
        <w:rPr>
          <w:rFonts w:eastAsia="Calibri"/>
        </w:rPr>
      </w:pPr>
    </w:p>
    <w:p w14:paraId="2A111F57" w14:textId="77777777" w:rsidR="00871BE5" w:rsidRDefault="00871BE5" w:rsidP="003A7AEF">
      <w:pPr>
        <w:widowControl w:val="0"/>
        <w:tabs>
          <w:tab w:val="left" w:pos="851"/>
        </w:tabs>
        <w:spacing w:beforeLines="20" w:before="48" w:afterLines="20" w:after="48" w:line="360" w:lineRule="auto"/>
        <w:jc w:val="both"/>
        <w:rPr>
          <w:rFonts w:eastAsia="Calibri"/>
        </w:rPr>
      </w:pPr>
    </w:p>
    <w:p w14:paraId="0B4F1F1E" w14:textId="77777777" w:rsidR="003977F7" w:rsidRDefault="003977F7" w:rsidP="003A7AEF">
      <w:pPr>
        <w:widowControl w:val="0"/>
        <w:tabs>
          <w:tab w:val="left" w:pos="851"/>
        </w:tabs>
        <w:spacing w:beforeLines="20" w:before="48" w:afterLines="20" w:after="48" w:line="360" w:lineRule="auto"/>
        <w:jc w:val="both"/>
        <w:rPr>
          <w:rFonts w:eastAsia="Calibri"/>
        </w:rPr>
      </w:pPr>
    </w:p>
    <w:p w14:paraId="7569887A" w14:textId="77777777" w:rsidR="003977F7" w:rsidRDefault="003977F7" w:rsidP="003A7AEF">
      <w:pPr>
        <w:widowControl w:val="0"/>
        <w:spacing w:beforeLines="20" w:before="48" w:afterLines="20" w:after="48" w:line="360" w:lineRule="auto"/>
        <w:rPr>
          <w:rFonts w:eastAsia="Calibri"/>
        </w:rPr>
      </w:pPr>
    </w:p>
    <w:p w14:paraId="6CA5B491" w14:textId="77777777" w:rsidR="003977F7" w:rsidRDefault="003977F7" w:rsidP="003A7AEF">
      <w:pPr>
        <w:widowControl w:val="0"/>
        <w:spacing w:beforeLines="20" w:before="48" w:afterLines="20" w:after="48" w:line="360" w:lineRule="auto"/>
        <w:rPr>
          <w:rFonts w:eastAsia="Calibri"/>
        </w:rPr>
      </w:pPr>
    </w:p>
    <w:p w14:paraId="2C0D0F72" w14:textId="77777777" w:rsidR="003977F7" w:rsidRDefault="00A8054F" w:rsidP="003A7AEF">
      <w:pPr>
        <w:widowControl w:val="0"/>
        <w:spacing w:beforeLines="20" w:before="48" w:afterLines="20" w:after="48" w:line="360" w:lineRule="auto"/>
        <w:jc w:val="center"/>
        <w:rPr>
          <w:rFonts w:eastAsia="Calibri"/>
          <w:i/>
          <w:iCs/>
        </w:rPr>
      </w:pPr>
      <w:r>
        <w:rPr>
          <w:rFonts w:eastAsia="Calibri"/>
          <w:i/>
          <w:iCs/>
        </w:rPr>
        <w:t xml:space="preserve">                Hình ảnh trẻ rửa tay             Hình ảnh trẻ chải răng sau khi ăn xong</w:t>
      </w:r>
    </w:p>
    <w:p w14:paraId="0C164A21" w14:textId="51A7494B" w:rsidR="003977F7" w:rsidRDefault="00A8054F" w:rsidP="003A7AEF">
      <w:pPr>
        <w:widowControl w:val="0"/>
        <w:tabs>
          <w:tab w:val="left" w:pos="709"/>
          <w:tab w:val="left" w:pos="851"/>
        </w:tabs>
        <w:spacing w:beforeLines="20" w:before="48" w:afterLines="20" w:after="48" w:line="360" w:lineRule="auto"/>
        <w:jc w:val="both"/>
        <w:rPr>
          <w:rFonts w:eastAsia="Calibri"/>
        </w:rPr>
      </w:pPr>
      <w:r>
        <w:rPr>
          <w:rFonts w:eastAsia="Calibri"/>
        </w:rPr>
        <w:t xml:space="preserve">    </w:t>
      </w:r>
      <w:r w:rsidR="0067516A">
        <w:rPr>
          <w:rFonts w:eastAsia="Calibri"/>
        </w:rPr>
        <w:t xml:space="preserve">      </w:t>
      </w:r>
      <w:r>
        <w:rPr>
          <w:rFonts w:eastAsia="Calibri"/>
        </w:rPr>
        <w:t>Giáo viên lồng ghép vào tổ chức hoạt động cho trẻ về cách ăn uống hợp lý đảm bảo đủ chất dinh dưỡng cho trẻ.</w:t>
      </w:r>
    </w:p>
    <w:p w14:paraId="4E2692ED" w14:textId="32A22130" w:rsidR="003977F7" w:rsidRDefault="00A8054F" w:rsidP="003A7AEF">
      <w:pPr>
        <w:widowControl w:val="0"/>
        <w:tabs>
          <w:tab w:val="left" w:pos="709"/>
        </w:tabs>
        <w:spacing w:beforeLines="20" w:before="48" w:afterLines="20" w:after="48" w:line="360" w:lineRule="auto"/>
        <w:jc w:val="both"/>
        <w:rPr>
          <w:rFonts w:eastAsia="Calibri"/>
          <w:color w:val="000000"/>
          <w:shd w:val="clear" w:color="auto" w:fill="FFFFFF"/>
          <w:lang w:eastAsia="vi-VN"/>
        </w:rPr>
      </w:pPr>
      <w:r>
        <w:rPr>
          <w:rFonts w:eastAsia="Calibri"/>
          <w:color w:val="000000"/>
        </w:rPr>
        <w:t xml:space="preserve"> </w:t>
      </w:r>
      <w:r w:rsidR="0067516A">
        <w:rPr>
          <w:rFonts w:eastAsia="Calibri"/>
          <w:color w:val="000000"/>
        </w:rPr>
        <w:tab/>
        <w:t xml:space="preserve">Bữa ăn sáng rất quan trọng đối với con người nhất là đối với trẻ. Nếu </w:t>
      </w:r>
      <w:r w:rsidR="00E66615">
        <w:rPr>
          <w:rFonts w:eastAsia="Calibri"/>
          <w:color w:val="000000"/>
        </w:rPr>
        <w:t xml:space="preserve">trẻ </w:t>
      </w:r>
      <w:r w:rsidR="0067516A">
        <w:rPr>
          <w:rFonts w:eastAsia="Calibri"/>
          <w:color w:val="000000"/>
        </w:rPr>
        <w:t>k</w:t>
      </w:r>
      <w:r>
        <w:rPr>
          <w:rFonts w:eastAsia="Calibri"/>
          <w:color w:val="000000"/>
        </w:rPr>
        <w:t xml:space="preserve">hông ăn sáng </w:t>
      </w:r>
      <w:r w:rsidR="0067516A">
        <w:rPr>
          <w:rFonts w:eastAsia="Calibri"/>
          <w:color w:val="000000"/>
        </w:rPr>
        <w:t xml:space="preserve">sẽ </w:t>
      </w:r>
      <w:r>
        <w:rPr>
          <w:rFonts w:eastAsia="Calibri"/>
          <w:color w:val="000000"/>
        </w:rPr>
        <w:t>gây hại cho sức khỏe</w:t>
      </w:r>
      <w:r w:rsidR="00F232E3">
        <w:rPr>
          <w:rFonts w:eastAsia="Calibri"/>
          <w:color w:val="000000"/>
        </w:rPr>
        <w:t xml:space="preserve"> vì</w:t>
      </w:r>
      <w:r>
        <w:rPr>
          <w:rFonts w:eastAsia="Calibri"/>
          <w:color w:val="000000"/>
        </w:rPr>
        <w:t xml:space="preserve"> bữa sáng không chỉ cung cấp nguồn năng lượng cho cơ thể hoạt động cả ngày mà còn làm giảm tỷ lệ mắc bệnh tiểu đường hay tim mạch. </w:t>
      </w:r>
      <w:r w:rsidR="00F232E3">
        <w:rPr>
          <w:rFonts w:eastAsia="Calibri"/>
          <w:color w:val="000000"/>
        </w:rPr>
        <w:t>Do đó</w:t>
      </w:r>
      <w:r>
        <w:rPr>
          <w:rFonts w:eastAsia="Calibri"/>
          <w:color w:val="000000"/>
        </w:rPr>
        <w:t xml:space="preserve"> một bữa sáng có đầy đủ dinh dưỡng cần </w:t>
      </w:r>
      <w:r w:rsidR="00CC043C">
        <w:rPr>
          <w:rFonts w:eastAsia="Calibri"/>
          <w:color w:val="000000"/>
        </w:rPr>
        <w:t>đảm bảo</w:t>
      </w:r>
      <w:r>
        <w:rPr>
          <w:rFonts w:eastAsia="Calibri"/>
          <w:color w:val="000000"/>
        </w:rPr>
        <w:t xml:space="preserve"> </w:t>
      </w:r>
      <w:r w:rsidR="00F232E3">
        <w:rPr>
          <w:rFonts w:eastAsia="Calibri"/>
          <w:color w:val="000000"/>
        </w:rPr>
        <w:t xml:space="preserve">các </w:t>
      </w:r>
      <w:r>
        <w:rPr>
          <w:rFonts w:eastAsia="Calibri"/>
          <w:color w:val="000000"/>
        </w:rPr>
        <w:t>yếu tố:</w:t>
      </w:r>
    </w:p>
    <w:p w14:paraId="38DF7E1E" w14:textId="77777777" w:rsidR="003977F7" w:rsidRDefault="00A8054F" w:rsidP="003A7AEF">
      <w:pPr>
        <w:shd w:val="clear" w:color="auto" w:fill="FFFFFF"/>
        <w:spacing w:beforeLines="20" w:before="48" w:afterLines="20" w:after="48" w:line="360" w:lineRule="auto"/>
        <w:ind w:firstLine="720"/>
        <w:jc w:val="both"/>
        <w:rPr>
          <w:color w:val="000000"/>
        </w:rPr>
      </w:pPr>
      <w:r>
        <w:rPr>
          <w:color w:val="000000"/>
        </w:rPr>
        <w:t>Thực phẩm dạng tinh bột: Cơm, mì, cháo, bánh mì…</w:t>
      </w:r>
    </w:p>
    <w:p w14:paraId="70F60D94" w14:textId="77777777" w:rsidR="003977F7" w:rsidRDefault="00A8054F" w:rsidP="003A7AEF">
      <w:pPr>
        <w:shd w:val="clear" w:color="auto" w:fill="FFFFFF"/>
        <w:spacing w:beforeLines="20" w:before="48" w:afterLines="20" w:after="48" w:line="360" w:lineRule="auto"/>
        <w:ind w:firstLine="720"/>
        <w:jc w:val="both"/>
        <w:rPr>
          <w:color w:val="000000"/>
        </w:rPr>
      </w:pPr>
      <w:r>
        <w:rPr>
          <w:color w:val="000000"/>
        </w:rPr>
        <w:t>Thực phẩm nhóm protein: Trứng, đậu nành, sữa…</w:t>
      </w:r>
    </w:p>
    <w:p w14:paraId="36CA7F62" w14:textId="77777777" w:rsidR="003977F7" w:rsidRDefault="00A8054F" w:rsidP="003A7AEF">
      <w:pPr>
        <w:shd w:val="clear" w:color="auto" w:fill="FFFFFF"/>
        <w:spacing w:beforeLines="20" w:before="48" w:afterLines="20" w:after="48" w:line="360" w:lineRule="auto"/>
        <w:ind w:firstLine="720"/>
        <w:jc w:val="both"/>
        <w:rPr>
          <w:color w:val="000000"/>
        </w:rPr>
      </w:pPr>
      <w:r>
        <w:rPr>
          <w:color w:val="000000"/>
        </w:rPr>
        <w:t>Ăn chậm, nhai kỹ</w:t>
      </w:r>
    </w:p>
    <w:p w14:paraId="2E178CB4" w14:textId="298AD0E4" w:rsidR="003977F7" w:rsidRPr="00F04745" w:rsidRDefault="00E66615" w:rsidP="003A7AEF">
      <w:pPr>
        <w:shd w:val="clear" w:color="auto" w:fill="FFFFFF"/>
        <w:spacing w:beforeLines="20" w:before="48" w:afterLines="20" w:after="48" w:line="360" w:lineRule="auto"/>
        <w:ind w:firstLine="720"/>
        <w:jc w:val="both"/>
        <w:outlineLvl w:val="1"/>
        <w:rPr>
          <w:bCs/>
          <w:color w:val="000000"/>
        </w:rPr>
      </w:pPr>
      <w:r>
        <w:rPr>
          <w:bCs/>
          <w:color w:val="000000"/>
        </w:rPr>
        <w:t>Khuyến</w:t>
      </w:r>
      <w:r w:rsidR="00F04745">
        <w:rPr>
          <w:bCs/>
          <w:color w:val="000000"/>
        </w:rPr>
        <w:t xml:space="preserve"> khích trẻ </w:t>
      </w:r>
      <w:r>
        <w:rPr>
          <w:bCs/>
          <w:color w:val="000000"/>
        </w:rPr>
        <w:t xml:space="preserve">uống nước trước bữa ăn để tạo cảm giác no, giúp </w:t>
      </w:r>
      <w:r w:rsidR="00F04745">
        <w:rPr>
          <w:bCs/>
          <w:color w:val="000000"/>
        </w:rPr>
        <w:t>trẻ</w:t>
      </w:r>
      <w:r>
        <w:rPr>
          <w:bCs/>
          <w:color w:val="000000"/>
        </w:rPr>
        <w:t xml:space="preserve"> không hấp thụ quá nhiều calories. Tuy nhiên, những trẻ suy dinh dưỡng ngoài việc luyện tập thể lực thì phải chú trọng đến thói quen ăn đúng, ăn đủ các nhóm chất dinh dưỡng</w:t>
      </w:r>
      <w:r w:rsidR="00F04745">
        <w:rPr>
          <w:bCs/>
          <w:color w:val="000000"/>
        </w:rPr>
        <w:t xml:space="preserve">. </w:t>
      </w:r>
    </w:p>
    <w:p w14:paraId="7E0F594F" w14:textId="3DC8ED90" w:rsidR="00C40D3A" w:rsidRDefault="00F04745" w:rsidP="003A7AEF">
      <w:pPr>
        <w:shd w:val="clear" w:color="auto" w:fill="FFFFFF"/>
        <w:spacing w:beforeLines="20" w:before="48" w:afterLines="20" w:after="48" w:line="360" w:lineRule="auto"/>
        <w:ind w:firstLine="720"/>
        <w:jc w:val="both"/>
        <w:outlineLvl w:val="1"/>
        <w:rPr>
          <w:bCs/>
          <w:color w:val="000000"/>
        </w:rPr>
      </w:pPr>
      <w:r>
        <w:rPr>
          <w:bCs/>
          <w:color w:val="000000"/>
        </w:rPr>
        <w:t xml:space="preserve">Khi cho trẻ ăn nên để trẻ tập trung vào bữa ăn nhắc nhở trẻ không được nói chuyện riêng khi ăn ở trường. Trao đổi cùng phụ huynh ở nhà nên tập cho trẻ thói </w:t>
      </w:r>
      <w:r>
        <w:rPr>
          <w:bCs/>
          <w:color w:val="000000"/>
        </w:rPr>
        <w:lastRenderedPageBreak/>
        <w:t>quen ăn xong r</w:t>
      </w:r>
      <w:r w:rsidR="000C2460">
        <w:rPr>
          <w:bCs/>
          <w:color w:val="000000"/>
        </w:rPr>
        <w:t>ồ</w:t>
      </w:r>
      <w:r>
        <w:rPr>
          <w:bCs/>
          <w:color w:val="000000"/>
        </w:rPr>
        <w:t>i mới xem tivi hay điện thoại tránh tình trạng trẻ vừa ăn vừa xem các hoạt động khác gây ảnh hưởng đến quá trình hấp thu và tiêu hoá thức ăn.</w:t>
      </w:r>
      <w:r w:rsidR="00491639">
        <w:rPr>
          <w:bCs/>
          <w:color w:val="000000"/>
        </w:rPr>
        <w:t xml:space="preserve"> </w:t>
      </w:r>
    </w:p>
    <w:p w14:paraId="747C4A7C" w14:textId="58E8DAFC" w:rsidR="003977F7" w:rsidRDefault="006F676E" w:rsidP="003A7AEF">
      <w:pPr>
        <w:shd w:val="clear" w:color="auto" w:fill="FFFFFF"/>
        <w:spacing w:beforeLines="20" w:before="48" w:afterLines="20" w:after="48" w:line="360" w:lineRule="auto"/>
        <w:jc w:val="both"/>
        <w:outlineLvl w:val="1"/>
        <w:rPr>
          <w:bCs/>
          <w:color w:val="000000"/>
        </w:rPr>
      </w:pPr>
      <w:r>
        <w:rPr>
          <w:bCs/>
        </w:rPr>
        <w:t xml:space="preserve">          </w:t>
      </w:r>
      <w:r w:rsidR="00B46B20">
        <w:rPr>
          <w:bCs/>
        </w:rPr>
        <w:t xml:space="preserve">Bữa phụ hàm lượng dinh dưỡng cũng góp phần vào việc giúp trẻ suy dinh dưỡng </w:t>
      </w:r>
      <w:r>
        <w:rPr>
          <w:bCs/>
          <w:color w:val="000000"/>
        </w:rPr>
        <w:t>đảm bảo đủ dinh dưỡng trong bữa ăn</w:t>
      </w:r>
      <w:r>
        <w:rPr>
          <w:color w:val="000000"/>
        </w:rPr>
        <w:t>.</w:t>
      </w:r>
      <w:r w:rsidR="00B46B20">
        <w:rPr>
          <w:color w:val="000000"/>
        </w:rPr>
        <w:t xml:space="preserve"> </w:t>
      </w:r>
    </w:p>
    <w:p w14:paraId="5F4274DA" w14:textId="77777777" w:rsidR="003977F7" w:rsidRDefault="00A8054F" w:rsidP="003A7AEF">
      <w:pPr>
        <w:spacing w:beforeLines="20" w:before="48" w:afterLines="20" w:after="48" w:line="360" w:lineRule="auto"/>
        <w:ind w:firstLine="720"/>
        <w:jc w:val="both"/>
        <w:textAlignment w:val="baseline"/>
        <w:rPr>
          <w:b/>
          <w:bCs/>
        </w:rPr>
      </w:pPr>
      <w:r>
        <w:rPr>
          <w:b/>
          <w:bCs/>
        </w:rPr>
        <w:t xml:space="preserve">3. </w:t>
      </w:r>
      <w:r>
        <w:rPr>
          <w:b/>
          <w:bCs/>
          <w:iCs/>
        </w:rPr>
        <w:t xml:space="preserve">6. </w:t>
      </w:r>
      <w:r>
        <w:rPr>
          <w:rFonts w:eastAsiaTheme="minorHAnsi"/>
          <w:b/>
          <w:bCs/>
        </w:rPr>
        <w:t>Chỉ đạo giáo viên phối kết hợp tuyên truyền</w:t>
      </w:r>
      <w:r>
        <w:rPr>
          <w:rFonts w:eastAsiaTheme="minorHAnsi"/>
          <w:b/>
          <w:bCs/>
          <w:lang w:val="vi-VN"/>
        </w:rPr>
        <w:t> nhằm nâng cao nhận thức </w:t>
      </w:r>
      <w:r>
        <w:rPr>
          <w:rFonts w:eastAsiaTheme="minorHAnsi"/>
          <w:b/>
          <w:bCs/>
        </w:rPr>
        <w:t>của </w:t>
      </w:r>
      <w:r>
        <w:rPr>
          <w:rFonts w:eastAsiaTheme="minorHAnsi"/>
          <w:b/>
          <w:bCs/>
          <w:lang w:val="vi-VN"/>
        </w:rPr>
        <w:t>phụ huynh về</w:t>
      </w:r>
      <w:r>
        <w:rPr>
          <w:rFonts w:eastAsiaTheme="minorHAnsi"/>
          <w:b/>
          <w:bCs/>
        </w:rPr>
        <w:t> </w:t>
      </w:r>
      <w:r>
        <w:rPr>
          <w:rFonts w:eastAsiaTheme="minorHAnsi"/>
          <w:b/>
          <w:bCs/>
          <w:lang w:val="vi-VN"/>
        </w:rPr>
        <w:t>phòng</w:t>
      </w:r>
      <w:r>
        <w:rPr>
          <w:rFonts w:eastAsiaTheme="minorHAnsi"/>
          <w:b/>
          <w:bCs/>
        </w:rPr>
        <w:t> chống suy dinh dưỡng, thừa cân cho trẻ trong nhà trường.</w:t>
      </w:r>
    </w:p>
    <w:p w14:paraId="1389A823" w14:textId="555044FD" w:rsidR="003977F7" w:rsidRDefault="00A8054F" w:rsidP="003A7AEF">
      <w:pPr>
        <w:spacing w:beforeLines="20" w:before="48" w:afterLines="20" w:after="48" w:line="276" w:lineRule="auto"/>
        <w:jc w:val="both"/>
        <w:rPr>
          <w:lang w:val="pt-BR"/>
        </w:rPr>
      </w:pPr>
      <w:r>
        <w:t xml:space="preserve">           </w:t>
      </w:r>
      <w:r>
        <w:rPr>
          <w:lang w:val="pt-BR"/>
        </w:rPr>
        <w:t xml:space="preserve">Tuyên truyền nhằm giúp cho phụ huynh nắm bắt và hiểu rõ về </w:t>
      </w:r>
      <w:r w:rsidR="00B46B20">
        <w:rPr>
          <w:lang w:val="pt-BR"/>
        </w:rPr>
        <w:t>công tác phòng chống suy dinh dưỡng, thừa cân ở trẻ em</w:t>
      </w:r>
      <w:r>
        <w:rPr>
          <w:lang w:val="pt-BR"/>
        </w:rPr>
        <w:t>. Chính vì vậy, nhà trường cần phải làm tốt công tác tuyên truyền.</w:t>
      </w:r>
    </w:p>
    <w:p w14:paraId="2304117F" w14:textId="00CFFD8E" w:rsidR="003977F7" w:rsidRDefault="00A8054F" w:rsidP="003A7AEF">
      <w:pPr>
        <w:spacing w:beforeLines="20" w:before="48" w:afterLines="20" w:after="48" w:line="360" w:lineRule="auto"/>
        <w:ind w:firstLine="720"/>
        <w:jc w:val="both"/>
        <w:rPr>
          <w:color w:val="000000"/>
          <w:lang w:val="pt-BR"/>
        </w:rPr>
      </w:pPr>
      <w:r>
        <w:rPr>
          <w:color w:val="000000"/>
          <w:lang w:val="pt-BR"/>
        </w:rPr>
        <w:t>Ngoài công tác tuyên truyền qua các hệ thống như ở bảng tuyên truyền của trường, của lớp về công tác phòng, chống suy dinh dưỡng, thừa cân cho trẻ thì công tác tuyên truyền trực tiếp sẽ giúp phụ huynh nắm bắt kịp thời và phối hợp tốt hơn về công tác phòng chống suy dinh dưỡng, thừa cân đối với con em mình.</w:t>
      </w:r>
    </w:p>
    <w:p w14:paraId="6E1FF340" w14:textId="463EEE54" w:rsidR="003977F7" w:rsidRDefault="00A8054F" w:rsidP="003A7AEF">
      <w:pPr>
        <w:spacing w:beforeLines="20" w:before="48" w:afterLines="20" w:after="48" w:line="360" w:lineRule="auto"/>
        <w:ind w:firstLine="720"/>
        <w:jc w:val="both"/>
        <w:rPr>
          <w:color w:val="000000"/>
          <w:lang w:val="pt-BR"/>
        </w:rPr>
      </w:pPr>
      <w:r w:rsidRPr="0060566C">
        <w:rPr>
          <w:lang w:val="pt-BR"/>
        </w:rPr>
        <w:t>Chính vì thế, tôi chỉ đạo giáo viên tuyên truyền cho phụ huynh thực hiện các biện pháp tốt nhất, khoa học nhất cho trẻ để phòng chống suy dinh dưỡng, thừa cân tại gia đình như cho trẻ ăn uống hợp lý theo chế độ, không ăn nhiều bánh kẹo, nên ăn nhiều rau củ quả rất tốt cho cơ thể. Trao đổi với phụ huynh không nên chiều con quá mức mà trẻ thích ăn gì thì ăn sẽ ảnh hưởng rất nhiều đến sức khoẻ của trẻ sau này….</w:t>
      </w:r>
      <w:r>
        <w:rPr>
          <w:color w:val="FF0000"/>
          <w:lang w:val="pt-BR"/>
        </w:rPr>
        <w:t xml:space="preserve"> </w:t>
      </w:r>
      <w:r>
        <w:rPr>
          <w:color w:val="000000"/>
          <w:lang w:val="pt-BR"/>
        </w:rPr>
        <w:t>Chỉ đạo giáo viên tạo nhóm zalo của lớp, các nội dung tuyên truyền cần trao đổi sẽ gửi qua nhóm để phụ huynh nắm bắt kịp thời. Đối với những phụ huynh không có điều kiện sử dụng điện thoại thông minh, tôi chỉ đạo giáo viên in các nội dung tuyên truyền gửi về cho phụ huynh.</w:t>
      </w:r>
    </w:p>
    <w:p w14:paraId="5AC3CE57" w14:textId="33CE2A89" w:rsidR="003977F7" w:rsidRDefault="00A8054F" w:rsidP="003A7AEF">
      <w:pPr>
        <w:spacing w:beforeLines="20" w:before="48" w:afterLines="20" w:after="48" w:line="360" w:lineRule="auto"/>
        <w:ind w:firstLine="720"/>
        <w:jc w:val="both"/>
        <w:rPr>
          <w:color w:val="000000"/>
          <w:lang w:val="pt-BR"/>
        </w:rPr>
      </w:pPr>
      <w:r>
        <w:rPr>
          <w:color w:val="000000"/>
          <w:lang w:val="pt-BR"/>
        </w:rPr>
        <w:t xml:space="preserve">Ngoài ra, giáo viên tìm tòi các video về hướng dẫn phòng chống suy dinh dưỡng, thừa cân; những đoạn clip cảnh tỉnh những phụ huynh không thực hiện đúng phương pháp để giảm cân cho trẻ ở nhà gây ra nhiều hệ luỵ đáng tiếc xảy ra để gửi giúp phụ huynh nâng cao nhận thức cũng như nắm được các mối nguy hiểm khi ở nhà có trẻ thừa cân; qua đó góp phần phòng chống thừa cân cho trẻ ở gia đình. </w:t>
      </w:r>
    </w:p>
    <w:p w14:paraId="5442EB75" w14:textId="77777777" w:rsidR="003977F7" w:rsidRDefault="00A8054F" w:rsidP="003A7AEF">
      <w:pPr>
        <w:spacing w:beforeLines="20" w:before="48" w:afterLines="20" w:after="48" w:line="360" w:lineRule="auto"/>
        <w:ind w:firstLine="720"/>
        <w:jc w:val="both"/>
        <w:rPr>
          <w:color w:val="000000"/>
          <w:lang w:val="pt-BR"/>
        </w:rPr>
      </w:pPr>
      <w:r>
        <w:rPr>
          <w:color w:val="000000"/>
          <w:lang w:val="pt-BR"/>
        </w:rPr>
        <w:lastRenderedPageBreak/>
        <w:t>Công tác tuyên truyền phòng chống suy dinh dưỡng, thừa cân với phụ huynh là việc làm rất cần thiết. Vì vậy, tôi thường xuyên nhắc nhở giáo viên luôn rèn luyện, học tập, nâng cao kỹ năng giao tiếp của mình để làm nhiệm vụ tuyên truyền đến phụ huynh đạt hiệu quả cao.</w:t>
      </w:r>
    </w:p>
    <w:p w14:paraId="264FD846" w14:textId="1D9E92CB" w:rsidR="003977F7" w:rsidRDefault="00A8054F" w:rsidP="003A7AEF">
      <w:pPr>
        <w:tabs>
          <w:tab w:val="left" w:pos="709"/>
        </w:tabs>
        <w:spacing w:beforeLines="20" w:before="48" w:afterLines="20" w:after="48" w:line="360" w:lineRule="auto"/>
        <w:jc w:val="both"/>
      </w:pPr>
      <w:r>
        <w:rPr>
          <w:lang w:val="pt-BR"/>
        </w:rPr>
        <w:t xml:space="preserve">          Qua thời gian làm công tác tuyên truyền về phòng suy dinh dưỡng, thừa cân cho trẻ, tôi nhận thấy phụ huynh nắm được kiến thức về một số biện pháp, cách chăm sóc trẻ kỹ hơn, đảm bảo phù hợp cho trẻ khi ở gia đình. </w:t>
      </w:r>
      <w:r>
        <w:rPr>
          <w:color w:val="000000"/>
          <w:lang w:val="pt-BR"/>
        </w:rPr>
        <w:t>Không cho con ăn uống những loại thực phẩm không tốt cho cơ thể đối với trẻ thừa cân …..Thực hiện đúng nội quy của nhà trường, quan tâm, ủng hộ và tham gia vào các hoạt động của nhà trường.</w:t>
      </w:r>
      <w:r>
        <w:t xml:space="preserve"> </w:t>
      </w:r>
    </w:p>
    <w:p w14:paraId="6028B711" w14:textId="77777777" w:rsidR="003977F7" w:rsidRDefault="00A8054F" w:rsidP="003A7AEF">
      <w:pPr>
        <w:tabs>
          <w:tab w:val="left" w:pos="851"/>
        </w:tabs>
        <w:spacing w:beforeLines="20" w:before="48" w:afterLines="20" w:after="48" w:line="360" w:lineRule="auto"/>
        <w:jc w:val="both"/>
      </w:pPr>
      <w:r>
        <w:rPr>
          <w:b/>
          <w:bCs/>
        </w:rPr>
        <w:t xml:space="preserve">          3.</w:t>
      </w:r>
      <w:r>
        <w:t xml:space="preserve"> </w:t>
      </w:r>
      <w:r>
        <w:rPr>
          <w:b/>
        </w:rPr>
        <w:t>7. Thực hiện tốt công tác kiểm tra, giám sát</w:t>
      </w:r>
    </w:p>
    <w:p w14:paraId="1503E583" w14:textId="77777777" w:rsidR="003977F7" w:rsidRDefault="00A8054F" w:rsidP="003A7AEF">
      <w:pPr>
        <w:tabs>
          <w:tab w:val="left" w:pos="709"/>
        </w:tabs>
        <w:spacing w:beforeLines="20" w:before="48" w:afterLines="20" w:after="48" w:line="360" w:lineRule="auto"/>
        <w:jc w:val="both"/>
        <w:textAlignment w:val="baseline"/>
        <w:rPr>
          <w:color w:val="000000"/>
        </w:rPr>
      </w:pPr>
      <w:r>
        <w:rPr>
          <w:color w:val="000000"/>
        </w:rPr>
        <w:t xml:space="preserve">          Kiểm tra là chức năng của người làm công tác quản lý, qua kiểm tra có thể biết được kế hoạch, mục tiêu đề ra trong các hoạt động; xem kết quả đạt được như thế nào và hiệu quả ra sao. Từ đó, tìm ra những giải pháp nhằm động viên, giúp đỡ, uốn nắn và điều chỉnh phù hợp.</w:t>
      </w:r>
    </w:p>
    <w:p w14:paraId="2A7071BD" w14:textId="38CAD7FE" w:rsidR="005167A8" w:rsidRDefault="00A8054F" w:rsidP="003A7AEF">
      <w:pPr>
        <w:spacing w:beforeLines="20" w:before="48" w:afterLines="20" w:after="48" w:line="360" w:lineRule="auto"/>
        <w:jc w:val="both"/>
        <w:textAlignment w:val="baseline"/>
        <w:rPr>
          <w:color w:val="000000"/>
        </w:rPr>
      </w:pPr>
      <w:r>
        <w:rPr>
          <w:color w:val="000000"/>
        </w:rPr>
        <w:t xml:space="preserve">  </w:t>
      </w:r>
      <w:r w:rsidR="005167A8">
        <w:rPr>
          <w:color w:val="000000"/>
        </w:rPr>
        <w:tab/>
        <w:t>Thường xuyên phối hợp với các đoàn thể trong nhà trường đề ra nhiều hình thức kiểm tra như kế hoạch kiểm tra định kỳ, đột xuất tạo cho giáo viên và người thực hiện luôn chấp hành tốt nội quy, quy chế mà nhà trường quy định. Có thể phối hợp cùng ban đại diện cha mẹ học sinh của trường thực hiện công tác kiểm tra bếp ăn của đơn vị nhằm tạo sự tin tưởng đối với các bậc phụ huynh và giúp cho việc tuyên truyền ngày càng sâu rộng và đạt kết quả tốt hơn.</w:t>
      </w:r>
    </w:p>
    <w:p w14:paraId="0AAC8680" w14:textId="77777777" w:rsidR="001A1E21" w:rsidRDefault="005167A8" w:rsidP="003A7AEF">
      <w:pPr>
        <w:spacing w:beforeLines="20" w:before="48" w:afterLines="20" w:after="48" w:line="360" w:lineRule="auto"/>
        <w:jc w:val="both"/>
        <w:textAlignment w:val="baseline"/>
        <w:rPr>
          <w:color w:val="000000"/>
        </w:rPr>
      </w:pPr>
      <w:r>
        <w:tab/>
      </w:r>
      <w:r>
        <w:rPr>
          <w:color w:val="000000"/>
        </w:rPr>
        <w:t>Đưa ra những tiêu chuẩn, quy định chung đối với giáo viên và nhân viên cấp dưỡng như giờ giấc làm việc, các bước thực hiện theo quy trình của bếp ăn một chiều; cách thức tổ chức bữa ăn cho trẻ và các khâu vệ sinh hàng ngày nơi chế biến và nơi tổ chức cho trẻ ăn. Thường xuyên theo dõi và kiểm tra về các quy định mà người quản lý đề ra nhằm phát huy những mặt đạt được và khắc phục những sai sót cùng nhau thực hiện tốt nhiệm vụ trong năm học.</w:t>
      </w:r>
    </w:p>
    <w:p w14:paraId="17E1EF99" w14:textId="11A6DBED" w:rsidR="003977F7" w:rsidRPr="00566F83" w:rsidRDefault="001A1E21" w:rsidP="003A7AEF">
      <w:pPr>
        <w:spacing w:beforeLines="20" w:before="48" w:afterLines="20" w:after="48" w:line="360" w:lineRule="auto"/>
        <w:ind w:firstLine="720"/>
        <w:jc w:val="both"/>
        <w:textAlignment w:val="baseline"/>
        <w:rPr>
          <w:color w:val="000000"/>
        </w:rPr>
      </w:pPr>
      <w:r>
        <w:t>Phối hợp y tế tổ chức khám sức khỏe định kỳ, theo dõi sức khỏe của trẻ qua biểu đồ</w:t>
      </w:r>
      <w:r w:rsidR="00F25B43">
        <w:t>.</w:t>
      </w:r>
    </w:p>
    <w:p w14:paraId="51B18704" w14:textId="77777777" w:rsidR="003977F7" w:rsidRDefault="00A8054F" w:rsidP="003A7AEF">
      <w:pPr>
        <w:spacing w:beforeLines="20" w:before="48" w:afterLines="20" w:after="48" w:line="360" w:lineRule="auto"/>
        <w:jc w:val="both"/>
        <w:textAlignment w:val="baseline"/>
        <w:rPr>
          <w:color w:val="000000"/>
        </w:rPr>
      </w:pPr>
      <w:r>
        <w:rPr>
          <w:color w:val="000000"/>
        </w:rPr>
        <w:lastRenderedPageBreak/>
        <w:t xml:space="preserve">         Kiểm tra, giám sát là công việc rất cần thiết đòi hỏi người quản lý phải có nhiều kinh nghiệm về kỹ năng kiểm tra, giám sát nhất là trong công tác phòng chống suy dinh dưỡng, thừa cân ở trẻ. Kiểm tra càng sát sao thì từng bộ phận sẽ thực hiện tốt những quy định đề ra không vi phạm; điều đó được thể hiện tốt việc đảm bảo an toàn thực phẩm tại đơn vị.</w:t>
      </w:r>
    </w:p>
    <w:p w14:paraId="5A9F65FD" w14:textId="3147B6C6" w:rsidR="003977F7" w:rsidRPr="00A32CB6" w:rsidRDefault="00A8054F" w:rsidP="003A7AEF">
      <w:pPr>
        <w:spacing w:beforeLines="20" w:before="48" w:afterLines="20" w:after="48" w:line="360" w:lineRule="auto"/>
        <w:jc w:val="both"/>
        <w:textAlignment w:val="baseline"/>
        <w:rPr>
          <w:b/>
          <w:bCs/>
        </w:rPr>
      </w:pPr>
      <w:r>
        <w:rPr>
          <w:color w:val="FF0000"/>
        </w:rPr>
        <w:t xml:space="preserve">          </w:t>
      </w:r>
      <w:r>
        <w:rPr>
          <w:b/>
          <w:bCs/>
          <w:lang w:val="nl-NL"/>
        </w:rPr>
        <w:t xml:space="preserve">4. Kết quả </w:t>
      </w:r>
    </w:p>
    <w:p w14:paraId="30187B32" w14:textId="77777777" w:rsidR="003977F7" w:rsidRDefault="00A8054F" w:rsidP="003A7AEF">
      <w:pPr>
        <w:shd w:val="clear" w:color="auto" w:fill="FFFFFF"/>
        <w:tabs>
          <w:tab w:val="left" w:pos="720"/>
        </w:tabs>
        <w:spacing w:beforeLines="20" w:before="48" w:afterLines="20" w:after="48" w:line="360" w:lineRule="auto"/>
        <w:jc w:val="both"/>
        <w:rPr>
          <w:bCs/>
          <w:lang w:val="nl-NL"/>
        </w:rPr>
      </w:pPr>
      <w:r>
        <w:rPr>
          <w:b/>
          <w:lang w:val="nl-NL"/>
        </w:rPr>
        <w:tab/>
      </w:r>
      <w:r>
        <w:rPr>
          <w:bCs/>
          <w:lang w:val="nl-NL"/>
        </w:rPr>
        <w:t>Sự chỉ đạo đối với đội ngũ giáo viên luôn có ý thức trách nhiệm cao trong công tác phòng chống suy dinh dưỡng, thừa cân của trẻ lớp mình. Quá trình chăm sóc, nuôi dưỡng, giáo dục trẻ mang lại hiệu quả cao.</w:t>
      </w:r>
    </w:p>
    <w:p w14:paraId="363AF04D" w14:textId="62472E01" w:rsidR="003977F7" w:rsidRDefault="00A8054F" w:rsidP="003A7AEF">
      <w:pPr>
        <w:shd w:val="clear" w:color="auto" w:fill="FFFFFF"/>
        <w:tabs>
          <w:tab w:val="left" w:pos="720"/>
        </w:tabs>
        <w:spacing w:beforeLines="20" w:before="48" w:afterLines="20" w:after="48" w:line="360" w:lineRule="auto"/>
        <w:jc w:val="both"/>
        <w:rPr>
          <w:bCs/>
          <w:lang w:val="nl-NL"/>
        </w:rPr>
      </w:pPr>
      <w:r>
        <w:rPr>
          <w:bCs/>
          <w:lang w:val="nl-NL"/>
        </w:rPr>
        <w:tab/>
        <w:t xml:space="preserve">Nhà trường luôn quan tâm đến công tác </w:t>
      </w:r>
      <w:r w:rsidR="00D00B82">
        <w:rPr>
          <w:bCs/>
          <w:lang w:val="nl-NL"/>
        </w:rPr>
        <w:t xml:space="preserve">đảm bảo </w:t>
      </w:r>
      <w:r>
        <w:rPr>
          <w:bCs/>
          <w:lang w:val="nl-NL"/>
        </w:rPr>
        <w:t xml:space="preserve">vệ sinh an toàn thực phẩm trong các khâu chế biến thức ăn. Không xảy ra ngộ độc thực phẩm tại đơn vị. </w:t>
      </w:r>
      <w:r w:rsidR="00D00B82">
        <w:rPr>
          <w:rFonts w:eastAsia="Calibri"/>
        </w:rPr>
        <w:t>Tìm ra các</w:t>
      </w:r>
      <w:r>
        <w:rPr>
          <w:rFonts w:eastAsia="Calibri"/>
        </w:rPr>
        <w:t xml:space="preserve"> biện pháp giáo dục và kinh nghiệm trong công tác phòng chống suy dinh dưỡng, thừa cân cho trẻ trong trường mầm non.</w:t>
      </w:r>
    </w:p>
    <w:p w14:paraId="0E218A39" w14:textId="6D68FC9F" w:rsidR="003977F7" w:rsidRDefault="00A8054F" w:rsidP="003A7AEF">
      <w:pPr>
        <w:spacing w:beforeLines="20" w:before="48" w:afterLines="20" w:after="48" w:line="360" w:lineRule="auto"/>
        <w:jc w:val="both"/>
        <w:rPr>
          <w:rFonts w:eastAsia="Calibri"/>
        </w:rPr>
      </w:pPr>
      <w:r>
        <w:rPr>
          <w:rFonts w:eastAsia="Calibri"/>
        </w:rPr>
        <w:t xml:space="preserve"> </w:t>
      </w:r>
      <w:r w:rsidR="00566F83">
        <w:rPr>
          <w:rFonts w:eastAsia="Calibri"/>
        </w:rPr>
        <w:tab/>
      </w:r>
      <w:r>
        <w:rPr>
          <w:rFonts w:eastAsia="Calibri"/>
        </w:rPr>
        <w:t xml:space="preserve">Luôn tìm tỏi, học hỏi nâng cao trình độ chuyên môn trong quá trình công tác. </w:t>
      </w:r>
      <w:r>
        <w:rPr>
          <w:lang w:val="nl-NL"/>
        </w:rPr>
        <w:t>Có kỹ năng, kiến thức về chăm sóc nuôi dưỡng trẻ ở trường. Thực hiện tốt việc lồng ghép tích hợp giáo dục phòng chống suy dinh dưỡng, thừa cân vào các hoạt động hàng ngày của trẻ.</w:t>
      </w:r>
    </w:p>
    <w:p w14:paraId="37C074CA" w14:textId="77777777" w:rsidR="003977F7" w:rsidRDefault="00A8054F" w:rsidP="003A7AEF">
      <w:pPr>
        <w:shd w:val="clear" w:color="auto" w:fill="FFFFFF"/>
        <w:tabs>
          <w:tab w:val="left" w:pos="720"/>
        </w:tabs>
        <w:spacing w:beforeLines="20" w:before="48" w:afterLines="20" w:after="48" w:line="360" w:lineRule="auto"/>
        <w:jc w:val="both"/>
        <w:rPr>
          <w:b/>
          <w:spacing w:val="2"/>
          <w:lang w:val="pt-BR"/>
        </w:rPr>
      </w:pPr>
      <w:r>
        <w:rPr>
          <w:lang w:val="nl-NL"/>
        </w:rPr>
        <w:t xml:space="preserve">          Công tác tuyên truyền đến phụ huynh thông qua các hình thức đạt hiệu quả cao.</w:t>
      </w:r>
    </w:p>
    <w:p w14:paraId="6D4D392E" w14:textId="77777777" w:rsidR="003977F7" w:rsidRDefault="00A8054F" w:rsidP="003A7AEF">
      <w:pPr>
        <w:shd w:val="clear" w:color="auto" w:fill="FFFFFF"/>
        <w:tabs>
          <w:tab w:val="left" w:pos="720"/>
        </w:tabs>
        <w:spacing w:beforeLines="20" w:before="48" w:afterLines="20" w:after="48" w:line="360" w:lineRule="auto"/>
        <w:jc w:val="both"/>
        <w:rPr>
          <w:bCs/>
          <w:lang w:val="nl-NL"/>
        </w:rPr>
      </w:pPr>
      <w:r>
        <w:rPr>
          <w:bCs/>
          <w:lang w:val="nl-NL"/>
        </w:rPr>
        <w:tab/>
        <w:t>Qua thời gian thực hiện các biện pháp về công tác phòng chống suy dinh dưỡng, thừa cân thì tỉ lệ trẻ suy dinh dưỡng, thừa cân giảm xuống rõ rệt.</w:t>
      </w:r>
    </w:p>
    <w:p w14:paraId="469784B5" w14:textId="77777777" w:rsidR="003977F7" w:rsidRDefault="00A8054F" w:rsidP="003A7AEF">
      <w:pPr>
        <w:spacing w:beforeLines="20" w:before="48" w:afterLines="20" w:after="48"/>
        <w:ind w:firstLine="720"/>
        <w:jc w:val="both"/>
        <w:rPr>
          <w:b/>
          <w:color w:val="000000"/>
        </w:rPr>
      </w:pPr>
      <w:r>
        <w:rPr>
          <w:b/>
          <w:color w:val="000000"/>
        </w:rPr>
        <w:t>Kết quả khảo sát cân đo, khám sức khoẻ cho trẻ 3-5 tuổi tại trường vào cuối năm học 2024-2025 như sau:</w:t>
      </w:r>
    </w:p>
    <w:tbl>
      <w:tblPr>
        <w:tblW w:w="90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87"/>
        <w:gridCol w:w="1559"/>
        <w:gridCol w:w="992"/>
        <w:gridCol w:w="1134"/>
        <w:gridCol w:w="8"/>
        <w:gridCol w:w="1410"/>
        <w:gridCol w:w="1276"/>
      </w:tblGrid>
      <w:tr w:rsidR="003977F7" w14:paraId="0ABD541E" w14:textId="77777777" w:rsidTr="00715FF5">
        <w:tc>
          <w:tcPr>
            <w:tcW w:w="1276" w:type="dxa"/>
            <w:vMerge w:val="restart"/>
            <w:tcBorders>
              <w:left w:val="single" w:sz="4" w:space="0" w:color="auto"/>
              <w:right w:val="single" w:sz="4" w:space="0" w:color="auto"/>
            </w:tcBorders>
            <w:vAlign w:val="center"/>
          </w:tcPr>
          <w:p w14:paraId="2F3D188B" w14:textId="77777777" w:rsidR="003977F7" w:rsidRPr="00CB5FC8" w:rsidRDefault="00A8054F" w:rsidP="00702B39">
            <w:pPr>
              <w:spacing w:beforeLines="20" w:before="48" w:afterLines="20" w:after="48"/>
              <w:jc w:val="center"/>
              <w:rPr>
                <w:b/>
                <w:lang w:val="nb-NO" w:bidi="en-US"/>
              </w:rPr>
            </w:pPr>
            <w:r w:rsidRPr="00CB5FC8">
              <w:rPr>
                <w:b/>
                <w:lang w:val="nb-NO" w:bidi="en-US"/>
              </w:rPr>
              <w:t>Tổng số trẻ</w:t>
            </w:r>
          </w:p>
        </w:tc>
        <w:tc>
          <w:tcPr>
            <w:tcW w:w="5080" w:type="dxa"/>
            <w:gridSpan w:val="5"/>
            <w:tcBorders>
              <w:top w:val="single" w:sz="4" w:space="0" w:color="auto"/>
              <w:left w:val="single" w:sz="4" w:space="0" w:color="auto"/>
              <w:bottom w:val="single" w:sz="4" w:space="0" w:color="auto"/>
              <w:right w:val="single" w:sz="4" w:space="0" w:color="auto"/>
            </w:tcBorders>
          </w:tcPr>
          <w:p w14:paraId="55E363C9" w14:textId="77777777" w:rsidR="003977F7" w:rsidRPr="00CB5FC8" w:rsidRDefault="00A8054F" w:rsidP="00702B39">
            <w:pPr>
              <w:spacing w:beforeLines="20" w:before="48" w:afterLines="20" w:after="48"/>
              <w:jc w:val="center"/>
              <w:rPr>
                <w:b/>
                <w:lang w:val="nb-NO" w:bidi="en-US"/>
              </w:rPr>
            </w:pPr>
            <w:r w:rsidRPr="00CB5FC8">
              <w:rPr>
                <w:b/>
                <w:lang w:val="nb-NO" w:bidi="en-US"/>
              </w:rPr>
              <w:t>Cân nặng</w:t>
            </w:r>
          </w:p>
        </w:tc>
        <w:tc>
          <w:tcPr>
            <w:tcW w:w="2686" w:type="dxa"/>
            <w:gridSpan w:val="2"/>
            <w:tcBorders>
              <w:top w:val="single" w:sz="4" w:space="0" w:color="auto"/>
              <w:left w:val="single" w:sz="4" w:space="0" w:color="auto"/>
              <w:bottom w:val="single" w:sz="4" w:space="0" w:color="auto"/>
              <w:right w:val="single" w:sz="4" w:space="0" w:color="auto"/>
            </w:tcBorders>
            <w:vAlign w:val="center"/>
          </w:tcPr>
          <w:p w14:paraId="0F780750" w14:textId="77777777" w:rsidR="003977F7" w:rsidRPr="00CB5FC8" w:rsidRDefault="00A8054F" w:rsidP="00702B39">
            <w:pPr>
              <w:spacing w:beforeLines="20" w:before="48" w:afterLines="20" w:after="48"/>
              <w:jc w:val="center"/>
              <w:rPr>
                <w:b/>
                <w:lang w:val="nb-NO" w:bidi="en-US"/>
              </w:rPr>
            </w:pPr>
            <w:r w:rsidRPr="00CB5FC8">
              <w:rPr>
                <w:b/>
                <w:lang w:val="nb-NO" w:bidi="en-US"/>
              </w:rPr>
              <w:t>Chiều cao</w:t>
            </w:r>
          </w:p>
        </w:tc>
      </w:tr>
      <w:tr w:rsidR="003977F7" w14:paraId="794A13E6" w14:textId="77777777" w:rsidTr="00715FF5">
        <w:tc>
          <w:tcPr>
            <w:tcW w:w="1276" w:type="dxa"/>
            <w:vMerge/>
            <w:tcBorders>
              <w:left w:val="single" w:sz="4" w:space="0" w:color="auto"/>
              <w:bottom w:val="single" w:sz="4" w:space="0" w:color="auto"/>
              <w:right w:val="single" w:sz="4" w:space="0" w:color="auto"/>
            </w:tcBorders>
            <w:vAlign w:val="center"/>
          </w:tcPr>
          <w:p w14:paraId="1C50C463" w14:textId="77777777" w:rsidR="003977F7" w:rsidRPr="00CB5FC8" w:rsidRDefault="003977F7" w:rsidP="00702B39">
            <w:pPr>
              <w:spacing w:beforeLines="20" w:before="48" w:afterLines="20" w:after="48"/>
              <w:jc w:val="center"/>
              <w:rPr>
                <w:b/>
                <w:lang w:val="nb-NO" w:bidi="en-US"/>
              </w:rPr>
            </w:pPr>
          </w:p>
        </w:tc>
        <w:tc>
          <w:tcPr>
            <w:tcW w:w="1387" w:type="dxa"/>
            <w:tcBorders>
              <w:top w:val="single" w:sz="4" w:space="0" w:color="auto"/>
              <w:left w:val="single" w:sz="4" w:space="0" w:color="auto"/>
              <w:bottom w:val="single" w:sz="4" w:space="0" w:color="auto"/>
              <w:right w:val="single" w:sz="4" w:space="0" w:color="auto"/>
            </w:tcBorders>
          </w:tcPr>
          <w:p w14:paraId="618ADA5C" w14:textId="77777777" w:rsidR="003977F7" w:rsidRPr="00CB5FC8" w:rsidRDefault="00A8054F" w:rsidP="00702B39">
            <w:pPr>
              <w:spacing w:beforeLines="20" w:before="48" w:afterLines="20" w:after="48"/>
              <w:jc w:val="center"/>
              <w:rPr>
                <w:b/>
                <w:lang w:val="nb-NO" w:bidi="en-US"/>
              </w:rPr>
            </w:pPr>
            <w:r w:rsidRPr="00CB5FC8">
              <w:rPr>
                <w:b/>
                <w:lang w:val="nb-NO" w:bidi="en-US"/>
              </w:rPr>
              <w:t>Cân nặng bình thường</w:t>
            </w:r>
          </w:p>
        </w:tc>
        <w:tc>
          <w:tcPr>
            <w:tcW w:w="1559" w:type="dxa"/>
            <w:tcBorders>
              <w:top w:val="single" w:sz="4" w:space="0" w:color="auto"/>
              <w:left w:val="single" w:sz="4" w:space="0" w:color="auto"/>
              <w:bottom w:val="single" w:sz="4" w:space="0" w:color="auto"/>
              <w:right w:val="single" w:sz="4" w:space="0" w:color="auto"/>
            </w:tcBorders>
          </w:tcPr>
          <w:p w14:paraId="26E7F7CE" w14:textId="77777777" w:rsidR="003977F7" w:rsidRPr="00CB5FC8" w:rsidRDefault="00A8054F" w:rsidP="00702B39">
            <w:pPr>
              <w:spacing w:beforeLines="20" w:before="48" w:afterLines="20" w:after="48"/>
              <w:jc w:val="center"/>
              <w:rPr>
                <w:b/>
                <w:lang w:val="nb-NO" w:bidi="en-US"/>
              </w:rPr>
            </w:pPr>
            <w:r w:rsidRPr="00CB5FC8">
              <w:rPr>
                <w:b/>
                <w:lang w:val="nb-NO" w:bidi="en-US"/>
              </w:rPr>
              <w:t>Suy dinh dưỡng thể nhẹ cân</w:t>
            </w:r>
          </w:p>
        </w:tc>
        <w:tc>
          <w:tcPr>
            <w:tcW w:w="992" w:type="dxa"/>
            <w:tcBorders>
              <w:top w:val="single" w:sz="4" w:space="0" w:color="auto"/>
              <w:left w:val="single" w:sz="4" w:space="0" w:color="auto"/>
              <w:bottom w:val="single" w:sz="4" w:space="0" w:color="auto"/>
              <w:right w:val="single" w:sz="4" w:space="0" w:color="auto"/>
            </w:tcBorders>
          </w:tcPr>
          <w:p w14:paraId="2C1A6165" w14:textId="77777777" w:rsidR="003977F7" w:rsidRPr="00CB5FC8" w:rsidRDefault="00A8054F" w:rsidP="00702B39">
            <w:pPr>
              <w:spacing w:beforeLines="20" w:before="48" w:afterLines="20" w:after="48"/>
              <w:jc w:val="center"/>
              <w:rPr>
                <w:b/>
                <w:lang w:val="nb-NO" w:bidi="en-US"/>
              </w:rPr>
            </w:pPr>
            <w:r w:rsidRPr="00CB5FC8">
              <w:rPr>
                <w:b/>
                <w:lang w:val="nb-NO" w:bidi="en-US"/>
              </w:rPr>
              <w:t>Thừa cân</w:t>
            </w:r>
          </w:p>
        </w:tc>
        <w:tc>
          <w:tcPr>
            <w:tcW w:w="1134" w:type="dxa"/>
            <w:tcBorders>
              <w:top w:val="single" w:sz="4" w:space="0" w:color="auto"/>
              <w:left w:val="single" w:sz="4" w:space="0" w:color="auto"/>
              <w:bottom w:val="single" w:sz="4" w:space="0" w:color="auto"/>
              <w:right w:val="single" w:sz="4" w:space="0" w:color="auto"/>
            </w:tcBorders>
          </w:tcPr>
          <w:p w14:paraId="0B172514" w14:textId="77777777" w:rsidR="003977F7" w:rsidRPr="00CB5FC8" w:rsidRDefault="00A8054F" w:rsidP="00702B39">
            <w:pPr>
              <w:spacing w:beforeLines="20" w:before="48" w:afterLines="20" w:after="48"/>
              <w:jc w:val="center"/>
              <w:rPr>
                <w:b/>
                <w:lang w:val="nb-NO" w:bidi="en-US"/>
              </w:rPr>
            </w:pPr>
            <w:r w:rsidRPr="00CB5FC8">
              <w:rPr>
                <w:b/>
                <w:lang w:val="nb-NO" w:bidi="en-US"/>
              </w:rPr>
              <w:t>Béo phì</w:t>
            </w:r>
          </w:p>
        </w:tc>
        <w:tc>
          <w:tcPr>
            <w:tcW w:w="1418" w:type="dxa"/>
            <w:gridSpan w:val="2"/>
            <w:tcBorders>
              <w:top w:val="single" w:sz="4" w:space="0" w:color="auto"/>
              <w:left w:val="single" w:sz="4" w:space="0" w:color="auto"/>
              <w:bottom w:val="single" w:sz="4" w:space="0" w:color="auto"/>
              <w:right w:val="single" w:sz="4" w:space="0" w:color="auto"/>
            </w:tcBorders>
          </w:tcPr>
          <w:p w14:paraId="11F62B63" w14:textId="77777777" w:rsidR="003977F7" w:rsidRPr="00CB5FC8" w:rsidRDefault="00A8054F" w:rsidP="00702B39">
            <w:pPr>
              <w:spacing w:beforeLines="20" w:before="48" w:afterLines="20" w:after="48"/>
              <w:jc w:val="center"/>
              <w:rPr>
                <w:b/>
                <w:lang w:val="nb-NO" w:bidi="en-US"/>
              </w:rPr>
            </w:pPr>
            <w:r w:rsidRPr="00CB5FC8">
              <w:rPr>
                <w:b/>
                <w:lang w:val="nb-NO" w:bidi="en-US"/>
              </w:rPr>
              <w:t>Chiều cao bình thường</w:t>
            </w:r>
          </w:p>
        </w:tc>
        <w:tc>
          <w:tcPr>
            <w:tcW w:w="1276" w:type="dxa"/>
            <w:tcBorders>
              <w:top w:val="single" w:sz="4" w:space="0" w:color="auto"/>
              <w:left w:val="single" w:sz="4" w:space="0" w:color="auto"/>
              <w:bottom w:val="single" w:sz="4" w:space="0" w:color="auto"/>
              <w:right w:val="single" w:sz="4" w:space="0" w:color="auto"/>
            </w:tcBorders>
          </w:tcPr>
          <w:p w14:paraId="2BEB3481" w14:textId="77777777" w:rsidR="003977F7" w:rsidRPr="00CB5FC8" w:rsidRDefault="00A8054F" w:rsidP="00702B39">
            <w:pPr>
              <w:spacing w:beforeLines="20" w:before="48" w:afterLines="20" w:after="48"/>
              <w:rPr>
                <w:b/>
                <w:lang w:val="nb-NO" w:bidi="en-US"/>
              </w:rPr>
            </w:pPr>
            <w:r w:rsidRPr="00CB5FC8">
              <w:rPr>
                <w:b/>
                <w:lang w:val="nb-NO" w:bidi="en-US"/>
              </w:rPr>
              <w:t>Thấp còi độ 1</w:t>
            </w:r>
          </w:p>
        </w:tc>
      </w:tr>
      <w:tr w:rsidR="003977F7" w14:paraId="56DF5E97" w14:textId="77777777" w:rsidTr="00715FF5">
        <w:tc>
          <w:tcPr>
            <w:tcW w:w="1276" w:type="dxa"/>
            <w:tcBorders>
              <w:top w:val="single" w:sz="4" w:space="0" w:color="auto"/>
              <w:left w:val="single" w:sz="4" w:space="0" w:color="auto"/>
              <w:bottom w:val="single" w:sz="4" w:space="0" w:color="auto"/>
              <w:right w:val="single" w:sz="4" w:space="0" w:color="auto"/>
            </w:tcBorders>
            <w:vAlign w:val="center"/>
          </w:tcPr>
          <w:p w14:paraId="29EA52FF" w14:textId="77777777" w:rsidR="003977F7" w:rsidRDefault="00A8054F" w:rsidP="00702B39">
            <w:pPr>
              <w:spacing w:beforeLines="20" w:before="48" w:afterLines="20" w:after="48"/>
              <w:jc w:val="center"/>
              <w:rPr>
                <w:lang w:val="nb-NO" w:bidi="en-US"/>
              </w:rPr>
            </w:pPr>
            <w:r>
              <w:rPr>
                <w:lang w:val="nb-NO" w:bidi="en-US"/>
              </w:rPr>
              <w:t>163</w:t>
            </w:r>
          </w:p>
        </w:tc>
        <w:tc>
          <w:tcPr>
            <w:tcW w:w="1387" w:type="dxa"/>
            <w:tcBorders>
              <w:top w:val="single" w:sz="4" w:space="0" w:color="auto"/>
              <w:left w:val="single" w:sz="4" w:space="0" w:color="auto"/>
              <w:bottom w:val="single" w:sz="4" w:space="0" w:color="auto"/>
              <w:right w:val="single" w:sz="4" w:space="0" w:color="auto"/>
            </w:tcBorders>
          </w:tcPr>
          <w:p w14:paraId="1D7EBE9B" w14:textId="77777777" w:rsidR="003977F7" w:rsidRDefault="003977F7" w:rsidP="00702B39">
            <w:pPr>
              <w:spacing w:beforeLines="20" w:before="48" w:afterLines="20" w:after="48"/>
              <w:jc w:val="center"/>
              <w:rPr>
                <w:lang w:val="nb-NO" w:bidi="en-US"/>
              </w:rPr>
            </w:pPr>
          </w:p>
          <w:p w14:paraId="2262FC1A" w14:textId="77777777" w:rsidR="003977F7" w:rsidRDefault="00A8054F" w:rsidP="00702B39">
            <w:pPr>
              <w:spacing w:beforeLines="20" w:before="48" w:afterLines="20" w:after="48"/>
              <w:jc w:val="center"/>
              <w:rPr>
                <w:lang w:val="nb-NO" w:bidi="en-US"/>
              </w:rPr>
            </w:pPr>
            <w:r>
              <w:rPr>
                <w:lang w:val="nb-NO" w:bidi="en-US"/>
              </w:rPr>
              <w:t>141</w:t>
            </w:r>
          </w:p>
        </w:tc>
        <w:tc>
          <w:tcPr>
            <w:tcW w:w="1559" w:type="dxa"/>
            <w:tcBorders>
              <w:top w:val="single" w:sz="4" w:space="0" w:color="auto"/>
              <w:left w:val="single" w:sz="4" w:space="0" w:color="auto"/>
              <w:bottom w:val="single" w:sz="4" w:space="0" w:color="auto"/>
              <w:right w:val="single" w:sz="4" w:space="0" w:color="auto"/>
            </w:tcBorders>
          </w:tcPr>
          <w:p w14:paraId="4A6E4956" w14:textId="77777777" w:rsidR="003977F7" w:rsidRDefault="003977F7" w:rsidP="00702B39">
            <w:pPr>
              <w:spacing w:beforeLines="20" w:before="48" w:afterLines="20" w:after="48"/>
              <w:jc w:val="center"/>
              <w:rPr>
                <w:lang w:val="nb-NO" w:bidi="en-US"/>
              </w:rPr>
            </w:pPr>
          </w:p>
          <w:p w14:paraId="0400448F" w14:textId="77777777" w:rsidR="003977F7" w:rsidRDefault="00A8054F" w:rsidP="00702B39">
            <w:pPr>
              <w:spacing w:beforeLines="20" w:before="48" w:afterLines="20" w:after="48"/>
              <w:jc w:val="center"/>
              <w:rPr>
                <w:lang w:val="nb-NO" w:bidi="en-US"/>
              </w:rPr>
            </w:pPr>
            <w:r>
              <w:rPr>
                <w:lang w:val="nb-NO" w:bidi="en-US"/>
              </w:rPr>
              <w:t>5</w:t>
            </w:r>
          </w:p>
        </w:tc>
        <w:tc>
          <w:tcPr>
            <w:tcW w:w="992" w:type="dxa"/>
            <w:tcBorders>
              <w:top w:val="single" w:sz="4" w:space="0" w:color="auto"/>
              <w:left w:val="single" w:sz="4" w:space="0" w:color="auto"/>
              <w:bottom w:val="single" w:sz="4" w:space="0" w:color="auto"/>
              <w:right w:val="single" w:sz="4" w:space="0" w:color="auto"/>
            </w:tcBorders>
          </w:tcPr>
          <w:p w14:paraId="1952CD09" w14:textId="77777777" w:rsidR="003977F7" w:rsidRDefault="003977F7" w:rsidP="00702B39">
            <w:pPr>
              <w:spacing w:beforeLines="20" w:before="48" w:afterLines="20" w:after="48"/>
              <w:jc w:val="center"/>
              <w:rPr>
                <w:lang w:val="nb-NO" w:bidi="en-US"/>
              </w:rPr>
            </w:pPr>
          </w:p>
          <w:p w14:paraId="189096C2" w14:textId="77777777" w:rsidR="003977F7" w:rsidRDefault="00A8054F" w:rsidP="00702B39">
            <w:pPr>
              <w:spacing w:beforeLines="20" w:before="48" w:afterLines="20" w:after="48"/>
              <w:jc w:val="center"/>
              <w:rPr>
                <w:lang w:val="nb-NO" w:bidi="en-US"/>
              </w:rPr>
            </w:pPr>
            <w:r>
              <w:rPr>
                <w:lang w:val="nb-NO" w:bidi="en-US"/>
              </w:rPr>
              <w:t>9</w:t>
            </w:r>
          </w:p>
        </w:tc>
        <w:tc>
          <w:tcPr>
            <w:tcW w:w="1134" w:type="dxa"/>
            <w:tcBorders>
              <w:top w:val="single" w:sz="4" w:space="0" w:color="auto"/>
              <w:left w:val="single" w:sz="4" w:space="0" w:color="auto"/>
              <w:bottom w:val="single" w:sz="4" w:space="0" w:color="auto"/>
              <w:right w:val="single" w:sz="4" w:space="0" w:color="auto"/>
            </w:tcBorders>
            <w:vAlign w:val="center"/>
          </w:tcPr>
          <w:p w14:paraId="7DF444B3" w14:textId="77777777" w:rsidR="003977F7" w:rsidRDefault="003977F7" w:rsidP="00702B39">
            <w:pPr>
              <w:spacing w:beforeLines="20" w:before="48" w:afterLines="20" w:after="48"/>
              <w:rPr>
                <w:lang w:val="nb-NO" w:bidi="en-US"/>
              </w:rPr>
            </w:pPr>
          </w:p>
          <w:p w14:paraId="1EFC7806" w14:textId="77777777" w:rsidR="003977F7" w:rsidRDefault="00A8054F" w:rsidP="00702B39">
            <w:pPr>
              <w:spacing w:beforeLines="20" w:before="48" w:afterLines="20" w:after="48"/>
              <w:rPr>
                <w:lang w:val="nb-NO" w:bidi="en-US"/>
              </w:rPr>
            </w:pPr>
            <w:r>
              <w:rPr>
                <w:lang w:val="nb-NO" w:bidi="en-US"/>
              </w:rPr>
              <w:t xml:space="preserve">   8</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6952E5C" w14:textId="77777777" w:rsidR="003977F7" w:rsidRDefault="00A8054F" w:rsidP="00702B39">
            <w:pPr>
              <w:spacing w:beforeLines="20" w:before="48" w:afterLines="20" w:after="48"/>
              <w:jc w:val="center"/>
              <w:rPr>
                <w:lang w:val="nb-NO" w:bidi="en-US"/>
              </w:rPr>
            </w:pPr>
            <w:r>
              <w:rPr>
                <w:lang w:val="nb-NO" w:bidi="en-US"/>
              </w:rPr>
              <w:t>163</w:t>
            </w:r>
          </w:p>
        </w:tc>
        <w:tc>
          <w:tcPr>
            <w:tcW w:w="1276" w:type="dxa"/>
            <w:tcBorders>
              <w:top w:val="single" w:sz="4" w:space="0" w:color="auto"/>
              <w:left w:val="single" w:sz="4" w:space="0" w:color="auto"/>
              <w:bottom w:val="single" w:sz="4" w:space="0" w:color="auto"/>
              <w:right w:val="single" w:sz="4" w:space="0" w:color="auto"/>
            </w:tcBorders>
            <w:vAlign w:val="center"/>
          </w:tcPr>
          <w:p w14:paraId="34205165" w14:textId="77777777" w:rsidR="003977F7" w:rsidRDefault="00A8054F" w:rsidP="00702B39">
            <w:pPr>
              <w:spacing w:beforeLines="20" w:before="48" w:afterLines="20" w:after="48"/>
              <w:jc w:val="center"/>
              <w:rPr>
                <w:lang w:val="nb-NO" w:bidi="en-US"/>
              </w:rPr>
            </w:pPr>
            <w:r>
              <w:rPr>
                <w:lang w:val="nb-NO" w:bidi="en-US"/>
              </w:rPr>
              <w:t>0</w:t>
            </w:r>
          </w:p>
        </w:tc>
      </w:tr>
      <w:tr w:rsidR="003977F7" w14:paraId="2330B324" w14:textId="77777777" w:rsidTr="00715FF5">
        <w:tc>
          <w:tcPr>
            <w:tcW w:w="1276" w:type="dxa"/>
            <w:tcBorders>
              <w:top w:val="single" w:sz="4" w:space="0" w:color="auto"/>
              <w:left w:val="single" w:sz="4" w:space="0" w:color="auto"/>
              <w:bottom w:val="single" w:sz="4" w:space="0" w:color="auto"/>
              <w:right w:val="single" w:sz="4" w:space="0" w:color="auto"/>
            </w:tcBorders>
            <w:vAlign w:val="center"/>
          </w:tcPr>
          <w:p w14:paraId="523CAAF5" w14:textId="77777777" w:rsidR="003977F7" w:rsidRDefault="00A8054F" w:rsidP="00702B39">
            <w:pPr>
              <w:spacing w:beforeLines="20" w:before="48" w:afterLines="20" w:after="48"/>
              <w:jc w:val="center"/>
              <w:rPr>
                <w:lang w:val="nb-NO" w:bidi="en-US"/>
              </w:rPr>
            </w:pPr>
            <w:r>
              <w:rPr>
                <w:lang w:val="nb-NO" w:bidi="en-US"/>
              </w:rPr>
              <w:t>Tỉ lệ %</w:t>
            </w:r>
          </w:p>
        </w:tc>
        <w:tc>
          <w:tcPr>
            <w:tcW w:w="1387" w:type="dxa"/>
            <w:tcBorders>
              <w:top w:val="single" w:sz="4" w:space="0" w:color="auto"/>
              <w:left w:val="single" w:sz="4" w:space="0" w:color="auto"/>
              <w:bottom w:val="single" w:sz="4" w:space="0" w:color="auto"/>
              <w:right w:val="single" w:sz="4" w:space="0" w:color="auto"/>
            </w:tcBorders>
          </w:tcPr>
          <w:p w14:paraId="7C776C9D" w14:textId="77777777" w:rsidR="003977F7" w:rsidRDefault="003977F7" w:rsidP="00702B39">
            <w:pPr>
              <w:spacing w:beforeLines="20" w:before="48" w:afterLines="20" w:after="48"/>
              <w:jc w:val="center"/>
              <w:rPr>
                <w:lang w:val="nb-NO" w:bidi="en-US"/>
              </w:rPr>
            </w:pPr>
          </w:p>
          <w:p w14:paraId="0C8ECDA8" w14:textId="77777777" w:rsidR="003977F7" w:rsidRDefault="00A8054F" w:rsidP="00702B39">
            <w:pPr>
              <w:spacing w:beforeLines="20" w:before="48" w:afterLines="20" w:after="48"/>
              <w:jc w:val="center"/>
              <w:rPr>
                <w:lang w:val="nb-NO" w:bidi="en-US"/>
              </w:rPr>
            </w:pPr>
            <w:r>
              <w:rPr>
                <w:lang w:val="nb-NO" w:bidi="en-US"/>
              </w:rPr>
              <w:t>85.3</w:t>
            </w:r>
          </w:p>
        </w:tc>
        <w:tc>
          <w:tcPr>
            <w:tcW w:w="1559" w:type="dxa"/>
            <w:tcBorders>
              <w:top w:val="single" w:sz="4" w:space="0" w:color="auto"/>
              <w:left w:val="single" w:sz="4" w:space="0" w:color="auto"/>
              <w:bottom w:val="single" w:sz="4" w:space="0" w:color="auto"/>
              <w:right w:val="single" w:sz="4" w:space="0" w:color="auto"/>
            </w:tcBorders>
          </w:tcPr>
          <w:p w14:paraId="5D745B01" w14:textId="77777777" w:rsidR="003977F7" w:rsidRDefault="003977F7" w:rsidP="00702B39">
            <w:pPr>
              <w:spacing w:beforeLines="20" w:before="48" w:afterLines="20" w:after="48"/>
              <w:jc w:val="center"/>
              <w:rPr>
                <w:lang w:val="nb-NO" w:bidi="en-US"/>
              </w:rPr>
            </w:pPr>
          </w:p>
          <w:p w14:paraId="53D41F50" w14:textId="77777777" w:rsidR="003977F7" w:rsidRDefault="00A8054F" w:rsidP="00702B39">
            <w:pPr>
              <w:spacing w:beforeLines="20" w:before="48" w:afterLines="20" w:after="48"/>
              <w:jc w:val="center"/>
              <w:rPr>
                <w:lang w:val="nb-NO" w:bidi="en-US"/>
              </w:rPr>
            </w:pPr>
            <w:r>
              <w:rPr>
                <w:lang w:val="nb-NO" w:bidi="en-US"/>
              </w:rPr>
              <w:t>3.1</w:t>
            </w:r>
          </w:p>
        </w:tc>
        <w:tc>
          <w:tcPr>
            <w:tcW w:w="992" w:type="dxa"/>
            <w:tcBorders>
              <w:top w:val="single" w:sz="4" w:space="0" w:color="auto"/>
              <w:left w:val="single" w:sz="4" w:space="0" w:color="auto"/>
              <w:bottom w:val="single" w:sz="4" w:space="0" w:color="auto"/>
              <w:right w:val="single" w:sz="4" w:space="0" w:color="auto"/>
            </w:tcBorders>
          </w:tcPr>
          <w:p w14:paraId="0BC213C3" w14:textId="77777777" w:rsidR="003977F7" w:rsidRDefault="003977F7" w:rsidP="00702B39">
            <w:pPr>
              <w:spacing w:beforeLines="20" w:before="48" w:afterLines="20" w:after="48"/>
              <w:jc w:val="center"/>
              <w:rPr>
                <w:lang w:val="nb-NO" w:bidi="en-US"/>
              </w:rPr>
            </w:pPr>
          </w:p>
          <w:p w14:paraId="2F7CCF32" w14:textId="77777777" w:rsidR="003977F7" w:rsidRDefault="00A8054F" w:rsidP="00702B39">
            <w:pPr>
              <w:spacing w:beforeLines="20" w:before="48" w:afterLines="20" w:after="48"/>
              <w:jc w:val="center"/>
              <w:rPr>
                <w:lang w:val="nb-NO" w:bidi="en-US"/>
              </w:rPr>
            </w:pPr>
            <w:r>
              <w:rPr>
                <w:lang w:val="nb-NO" w:bidi="en-US"/>
              </w:rPr>
              <w:t>5.5</w:t>
            </w:r>
          </w:p>
        </w:tc>
        <w:tc>
          <w:tcPr>
            <w:tcW w:w="1134" w:type="dxa"/>
            <w:tcBorders>
              <w:top w:val="single" w:sz="4" w:space="0" w:color="auto"/>
              <w:left w:val="single" w:sz="4" w:space="0" w:color="auto"/>
              <w:bottom w:val="single" w:sz="4" w:space="0" w:color="auto"/>
              <w:right w:val="single" w:sz="4" w:space="0" w:color="auto"/>
            </w:tcBorders>
            <w:vAlign w:val="center"/>
          </w:tcPr>
          <w:p w14:paraId="62258335" w14:textId="77777777" w:rsidR="003977F7" w:rsidRDefault="003977F7" w:rsidP="00702B39">
            <w:pPr>
              <w:spacing w:beforeLines="20" w:before="48" w:afterLines="20" w:after="48"/>
              <w:jc w:val="center"/>
              <w:rPr>
                <w:lang w:val="nb-NO" w:bidi="en-US"/>
              </w:rPr>
            </w:pPr>
          </w:p>
          <w:p w14:paraId="5427847C" w14:textId="77777777" w:rsidR="003977F7" w:rsidRDefault="00A8054F" w:rsidP="00702B39">
            <w:pPr>
              <w:spacing w:beforeLines="20" w:before="48" w:afterLines="20" w:after="48"/>
              <w:jc w:val="center"/>
              <w:rPr>
                <w:lang w:val="nb-NO" w:bidi="en-US"/>
              </w:rPr>
            </w:pPr>
            <w:r>
              <w:rPr>
                <w:lang w:val="nb-NO" w:bidi="en-US"/>
              </w:rPr>
              <w:t>4.9</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B126909" w14:textId="77777777" w:rsidR="003977F7" w:rsidRDefault="00A8054F" w:rsidP="00702B39">
            <w:pPr>
              <w:spacing w:beforeLines="20" w:before="48" w:afterLines="20" w:after="48"/>
              <w:jc w:val="center"/>
              <w:rPr>
                <w:lang w:val="nb-NO" w:bidi="en-US"/>
              </w:rPr>
            </w:pPr>
            <w:r>
              <w:rPr>
                <w:lang w:val="nb-NO" w:bidi="en-US"/>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5C542588" w14:textId="77777777" w:rsidR="003977F7" w:rsidRDefault="00A8054F" w:rsidP="00702B39">
            <w:pPr>
              <w:spacing w:beforeLines="20" w:before="48" w:afterLines="20" w:after="48"/>
              <w:jc w:val="center"/>
              <w:rPr>
                <w:lang w:val="nb-NO" w:bidi="en-US"/>
              </w:rPr>
            </w:pPr>
            <w:r>
              <w:rPr>
                <w:lang w:val="nb-NO" w:bidi="en-US"/>
              </w:rPr>
              <w:t>0</w:t>
            </w:r>
          </w:p>
        </w:tc>
      </w:tr>
    </w:tbl>
    <w:p w14:paraId="1E5532AA" w14:textId="6795F9A2" w:rsidR="003977F7" w:rsidRDefault="00A8054F" w:rsidP="003A7AEF">
      <w:pPr>
        <w:shd w:val="clear" w:color="auto" w:fill="FFFFFF"/>
        <w:tabs>
          <w:tab w:val="left" w:pos="720"/>
        </w:tabs>
        <w:spacing w:beforeLines="20" w:before="48" w:afterLines="20" w:after="48" w:line="360" w:lineRule="auto"/>
        <w:jc w:val="both"/>
        <w:rPr>
          <w:lang w:val="nl-NL"/>
        </w:rPr>
      </w:pPr>
      <w:r>
        <w:rPr>
          <w:lang w:val="nl-NL"/>
        </w:rPr>
        <w:lastRenderedPageBreak/>
        <w:tab/>
        <w:t xml:space="preserve">Trẻ ý thức và hiểu được tầm quan trọng của sức khoẻ đối với đời sống con người. Đồng thời, nắm rõ những nhóm chất dinh dưỡng cần thiết cho sự phát triển của trẻ. </w:t>
      </w:r>
    </w:p>
    <w:p w14:paraId="45855B48" w14:textId="77777777" w:rsidR="003977F7" w:rsidRDefault="00A8054F" w:rsidP="003A7AEF">
      <w:pPr>
        <w:shd w:val="clear" w:color="auto" w:fill="FFFFFF"/>
        <w:tabs>
          <w:tab w:val="left" w:pos="720"/>
        </w:tabs>
        <w:spacing w:beforeLines="20" w:before="48" w:afterLines="20" w:after="48" w:line="360" w:lineRule="auto"/>
        <w:jc w:val="both"/>
        <w:rPr>
          <w:lang w:val="nl-NL"/>
        </w:rPr>
      </w:pPr>
      <w:r>
        <w:rPr>
          <w:lang w:val="nl-NL"/>
        </w:rPr>
        <w:tab/>
        <w:t>Hình thành thói quen, kỹ năng ở trẻ như sau:</w:t>
      </w:r>
    </w:p>
    <w:p w14:paraId="280BA37D" w14:textId="77777777" w:rsidR="003977F7" w:rsidRDefault="00A8054F" w:rsidP="003A7AEF">
      <w:pPr>
        <w:spacing w:beforeLines="20" w:before="48" w:afterLines="20" w:after="48" w:line="360" w:lineRule="auto"/>
        <w:ind w:firstLine="720"/>
        <w:jc w:val="both"/>
        <w:rPr>
          <w:rFonts w:eastAsia="Calibri"/>
        </w:rPr>
      </w:pPr>
      <w:r>
        <w:rPr>
          <w:rFonts w:eastAsia="Calibri"/>
        </w:rPr>
        <w:t>+ Có thói quen ăn uống theo chế độ hợp lý.</w:t>
      </w:r>
    </w:p>
    <w:p w14:paraId="618BAD14" w14:textId="00CB7616" w:rsidR="003977F7" w:rsidRDefault="00A8054F" w:rsidP="003A7AEF">
      <w:pPr>
        <w:spacing w:beforeLines="20" w:before="48" w:afterLines="20" w:after="48" w:line="360" w:lineRule="auto"/>
        <w:ind w:firstLine="720"/>
        <w:jc w:val="both"/>
        <w:rPr>
          <w:rFonts w:eastAsia="Calibri"/>
        </w:rPr>
      </w:pPr>
      <w:r>
        <w:rPr>
          <w:rFonts w:eastAsia="Calibri"/>
        </w:rPr>
        <w:t xml:space="preserve">+ </w:t>
      </w:r>
      <w:r w:rsidR="00566F83">
        <w:rPr>
          <w:rFonts w:eastAsia="Calibri"/>
        </w:rPr>
        <w:t>Tham gia tích cực vào các hoạt động hàng ngày trong trường mầm non</w:t>
      </w:r>
    </w:p>
    <w:p w14:paraId="467BBAB9" w14:textId="77777777" w:rsidR="003977F7" w:rsidRDefault="00A8054F" w:rsidP="003A7AEF">
      <w:pPr>
        <w:spacing w:beforeLines="20" w:before="48" w:afterLines="20" w:after="48" w:line="360" w:lineRule="auto"/>
        <w:ind w:firstLine="720"/>
        <w:jc w:val="both"/>
        <w:rPr>
          <w:rFonts w:eastAsia="Calibri"/>
        </w:rPr>
      </w:pPr>
      <w:r>
        <w:rPr>
          <w:rFonts w:eastAsia="Calibri"/>
        </w:rPr>
        <w:t>+ Tuân thủ theo chế độ ăn ở trường.</w:t>
      </w:r>
    </w:p>
    <w:p w14:paraId="13B7189C" w14:textId="77777777" w:rsidR="003977F7" w:rsidRDefault="00A8054F" w:rsidP="003A7AEF">
      <w:pPr>
        <w:shd w:val="clear" w:color="auto" w:fill="FFFFFF"/>
        <w:tabs>
          <w:tab w:val="left" w:pos="720"/>
        </w:tabs>
        <w:spacing w:beforeLines="20" w:before="48" w:afterLines="20" w:after="48" w:line="360" w:lineRule="auto"/>
        <w:jc w:val="both"/>
        <w:rPr>
          <w:rFonts w:eastAsia="Calibri"/>
        </w:rPr>
      </w:pPr>
      <w:r>
        <w:rPr>
          <w:rFonts w:eastAsia="Calibri"/>
        </w:rPr>
        <w:tab/>
        <w:t>+ Biết giữ gìn vệ sinh trong ăn uống</w:t>
      </w:r>
    </w:p>
    <w:p w14:paraId="7237E47F" w14:textId="77777777" w:rsidR="003977F7" w:rsidRDefault="00A8054F" w:rsidP="003A7AEF">
      <w:pPr>
        <w:shd w:val="clear" w:color="auto" w:fill="FFFFFF"/>
        <w:tabs>
          <w:tab w:val="left" w:pos="720"/>
        </w:tabs>
        <w:spacing w:beforeLines="20" w:before="48" w:afterLines="20" w:after="48" w:line="360" w:lineRule="auto"/>
        <w:jc w:val="both"/>
        <w:rPr>
          <w:rFonts w:eastAsia="Calibri"/>
        </w:rPr>
      </w:pPr>
      <w:r>
        <w:rPr>
          <w:rFonts w:eastAsia="Calibri"/>
        </w:rPr>
        <w:tab/>
        <w:t>+ Tích cực tham gia các hoạt động trải nghiệm cùng nhau ở trường.</w:t>
      </w:r>
    </w:p>
    <w:p w14:paraId="6545D572" w14:textId="4CA90700" w:rsidR="003977F7" w:rsidRDefault="00A8054F" w:rsidP="003A7AEF">
      <w:pPr>
        <w:spacing w:beforeLines="20" w:before="48" w:afterLines="20" w:after="48" w:line="360" w:lineRule="auto"/>
        <w:jc w:val="both"/>
        <w:rPr>
          <w:lang w:val="nl-NL"/>
        </w:rPr>
      </w:pPr>
      <w:r>
        <w:rPr>
          <w:lang w:val="nl-NL"/>
        </w:rPr>
        <w:t xml:space="preserve"> </w:t>
      </w:r>
      <w:r w:rsidR="00566F83">
        <w:rPr>
          <w:lang w:val="nl-NL"/>
        </w:rPr>
        <w:tab/>
        <w:t>Giáo viên và phụ huynh n</w:t>
      </w:r>
      <w:r>
        <w:rPr>
          <w:lang w:val="nl-NL"/>
        </w:rPr>
        <w:t xml:space="preserve">hận thức được việc nâng cao chất lượng chăm sóc, nuôi dưỡng, giáo dục trẻ tại nhà trường. Phụ huynh an tâm hơn khi gửi con đến trường và đối với những phụ huynh có con em ở thể suy dinh dưỡng, thừa cân. Biết cách chăm sóc con mình khi ở thể suy dinh dưỡng, thừa cân nhằm giúp trẻ phát triển tốt hơn cả về thể chất và tinh thần. </w:t>
      </w:r>
    </w:p>
    <w:p w14:paraId="431A5340" w14:textId="0B7E62D2" w:rsidR="003977F7" w:rsidRDefault="00A8054F" w:rsidP="003A7AEF">
      <w:pPr>
        <w:spacing w:beforeLines="20" w:before="48" w:afterLines="20" w:after="48" w:line="360" w:lineRule="auto"/>
        <w:jc w:val="both"/>
        <w:rPr>
          <w:lang w:val="nl-NL"/>
        </w:rPr>
      </w:pPr>
      <w:r>
        <w:rPr>
          <w:lang w:val="nl-NL"/>
        </w:rPr>
        <w:t xml:space="preserve"> </w:t>
      </w:r>
      <w:r w:rsidR="00840409">
        <w:rPr>
          <w:lang w:val="nl-NL"/>
        </w:rPr>
        <w:tab/>
      </w:r>
      <w:r>
        <w:rPr>
          <w:lang w:val="nl-NL"/>
        </w:rPr>
        <w:t>Kết quả trên cho thấy những biện pháp tôi đề xuất trong đề tài này có tính khả thi cao, có thể tiếp tục thực hiện cho những năm tiếp theo và có thể nhân rộng đối với đội ngũ Cán bộ quản lý các trường mầm non trong giai đoạn hiện nay.</w:t>
      </w:r>
      <w:r>
        <w:rPr>
          <w:spacing w:val="-2"/>
          <w:lang w:val="nl-NL"/>
        </w:rPr>
        <w:t xml:space="preserve"> Do đó, để thực hiện tốt việc đảm bảo dinh dưỡng tuyệt đối cho trẻ trong trường mầm non</w:t>
      </w:r>
      <w:r>
        <w:rPr>
          <w:lang w:val="nl-NL"/>
        </w:rPr>
        <w:t xml:space="preserve"> yêu cầu người quản lý phụ trách phải có những biện pháp cụ thể trong công tác quản lý và tổ chức thực hiện các biện pháp phù hợp với đơn vị. </w:t>
      </w:r>
    </w:p>
    <w:p w14:paraId="6CB6DDB0" w14:textId="7370DCD6" w:rsidR="00865FC4" w:rsidRDefault="00A8054F" w:rsidP="003A7AEF">
      <w:pPr>
        <w:tabs>
          <w:tab w:val="left" w:pos="709"/>
        </w:tabs>
        <w:spacing w:beforeLines="20" w:before="48" w:afterLines="20" w:after="48" w:line="360" w:lineRule="auto"/>
        <w:rPr>
          <w:b/>
          <w:spacing w:val="-2"/>
          <w:lang w:val="nl-NL"/>
        </w:rPr>
      </w:pPr>
      <w:r>
        <w:rPr>
          <w:b/>
          <w:spacing w:val="-2"/>
          <w:lang w:val="nl-NL"/>
        </w:rPr>
        <w:t xml:space="preserve">     </w:t>
      </w:r>
      <w:r w:rsidR="00865FC4">
        <w:rPr>
          <w:b/>
          <w:spacing w:val="-2"/>
          <w:lang w:val="nl-NL"/>
        </w:rPr>
        <w:t xml:space="preserve">   </w:t>
      </w:r>
      <w:r>
        <w:rPr>
          <w:b/>
          <w:spacing w:val="-2"/>
          <w:lang w:val="nl-NL"/>
        </w:rPr>
        <w:t xml:space="preserve">  III. KẾT LUẬN, KIẾN NGHỊ</w:t>
      </w:r>
    </w:p>
    <w:p w14:paraId="533D1889" w14:textId="7B08F6EE" w:rsidR="003977F7" w:rsidRDefault="00865FC4" w:rsidP="003A7AEF">
      <w:pPr>
        <w:tabs>
          <w:tab w:val="left" w:pos="709"/>
        </w:tabs>
        <w:spacing w:beforeLines="20" w:before="48" w:afterLines="20" w:after="48" w:line="360" w:lineRule="auto"/>
        <w:rPr>
          <w:b/>
          <w:spacing w:val="-2"/>
          <w:lang w:val="nl-NL"/>
        </w:rPr>
      </w:pPr>
      <w:r>
        <w:rPr>
          <w:b/>
          <w:spacing w:val="-2"/>
          <w:lang w:val="nl-NL"/>
        </w:rPr>
        <w:t xml:space="preserve">          1. Kết luận</w:t>
      </w:r>
    </w:p>
    <w:p w14:paraId="69E31CFA" w14:textId="7083A3A0" w:rsidR="003977F7" w:rsidRDefault="00A8054F" w:rsidP="003A7AEF">
      <w:pPr>
        <w:shd w:val="clear" w:color="auto" w:fill="FFFFFF"/>
        <w:tabs>
          <w:tab w:val="left" w:pos="709"/>
        </w:tabs>
        <w:spacing w:beforeLines="20" w:before="48" w:afterLines="20" w:after="48" w:line="276" w:lineRule="auto"/>
        <w:jc w:val="both"/>
        <w:rPr>
          <w:lang w:eastAsia="vi-VN"/>
        </w:rPr>
      </w:pPr>
      <w:r>
        <w:rPr>
          <w:spacing w:val="-2"/>
          <w:lang w:val="nl-NL"/>
        </w:rPr>
        <w:t xml:space="preserve">   </w:t>
      </w:r>
      <w:r w:rsidR="00865FC4">
        <w:rPr>
          <w:spacing w:val="-2"/>
          <w:lang w:val="nl-NL"/>
        </w:rPr>
        <w:tab/>
      </w:r>
      <w:r>
        <w:rPr>
          <w:lang w:eastAsia="vi-VN"/>
        </w:rPr>
        <w:t>Chăm sóc, giáo dục trẻ</w:t>
      </w:r>
      <w:r>
        <w:rPr>
          <w:lang w:val="vi-VN" w:eastAsia="vi-VN"/>
        </w:rPr>
        <w:t xml:space="preserve"> là việc làm rất cần thiết và vô cùng quan trọng</w:t>
      </w:r>
      <w:r>
        <w:rPr>
          <w:lang w:eastAsia="vi-VN"/>
        </w:rPr>
        <w:t xml:space="preserve"> trong việc nâng cao sức khoẻ cho trẻ</w:t>
      </w:r>
      <w:r>
        <w:rPr>
          <w:lang w:val="vi-VN" w:eastAsia="vi-VN"/>
        </w:rPr>
        <w:t>. Các biện pháp phòng</w:t>
      </w:r>
      <w:r>
        <w:rPr>
          <w:lang w:eastAsia="vi-VN"/>
        </w:rPr>
        <w:t xml:space="preserve"> chống suy dinh dưỡng, thừa cân </w:t>
      </w:r>
      <w:r>
        <w:rPr>
          <w:lang w:val="vi-VN" w:eastAsia="vi-VN"/>
        </w:rPr>
        <w:t>cho trẻ là một hoạt động tổng hợp đòi hỏi gia đình và nhà trường, giáo viên cùng tham gia. Giúp cho mọi người hiểu được tầm quan trọng của việc phòng</w:t>
      </w:r>
      <w:r>
        <w:rPr>
          <w:lang w:eastAsia="vi-VN"/>
        </w:rPr>
        <w:t>, chống suy dinh dưỡng, thừa cân;</w:t>
      </w:r>
      <w:r>
        <w:rPr>
          <w:lang w:val="vi-VN" w:eastAsia="vi-VN"/>
        </w:rPr>
        <w:t xml:space="preserve"> như vậy cũng sẽ góp phần bảo đảm </w:t>
      </w:r>
      <w:r>
        <w:rPr>
          <w:lang w:eastAsia="vi-VN"/>
        </w:rPr>
        <w:t>tình trạng sức khoẻ của trẻ ở trường cũng như ở nhà</w:t>
      </w:r>
      <w:r>
        <w:rPr>
          <w:lang w:val="vi-VN" w:eastAsia="vi-VN"/>
        </w:rPr>
        <w:t>. Đây không chỉ là trách nhiệm của nhà quản lý, của giáo viên mà là của tất cả mọi người.</w:t>
      </w:r>
    </w:p>
    <w:p w14:paraId="48DBA186" w14:textId="77777777" w:rsidR="003977F7" w:rsidRDefault="00A8054F" w:rsidP="003A7AEF">
      <w:pPr>
        <w:tabs>
          <w:tab w:val="left" w:pos="709"/>
        </w:tabs>
        <w:spacing w:beforeLines="20" w:before="48" w:afterLines="20" w:after="48" w:line="360" w:lineRule="auto"/>
        <w:ind w:firstLine="720"/>
        <w:jc w:val="both"/>
        <w:rPr>
          <w:rFonts w:eastAsia="Calibri"/>
        </w:rPr>
      </w:pPr>
      <w:r>
        <w:rPr>
          <w:rFonts w:eastAsia="Calibri"/>
        </w:rPr>
        <w:lastRenderedPageBreak/>
        <w:t>Đánh giá chính xác tình trạng sức khoẻ của trẻ tại trường mình phụ trách để từ đó xây dựng khẩu phần và thực đơn cho trẻ phù hợp. Tổ chức tốt các bữa ăn cho trẻ tại trường.</w:t>
      </w:r>
    </w:p>
    <w:p w14:paraId="2CD07171" w14:textId="42EB6BD7" w:rsidR="003977F7" w:rsidRDefault="00CA4067" w:rsidP="003A7AEF">
      <w:pPr>
        <w:shd w:val="clear" w:color="auto" w:fill="FFFFFF"/>
        <w:spacing w:beforeLines="20" w:before="48" w:afterLines="20" w:after="48" w:line="360" w:lineRule="auto"/>
        <w:ind w:firstLine="720"/>
        <w:jc w:val="both"/>
        <w:rPr>
          <w:color w:val="000000"/>
          <w:lang w:eastAsia="vi-VN"/>
        </w:rPr>
      </w:pPr>
      <w:r>
        <w:rPr>
          <w:color w:val="000000"/>
          <w:lang w:val="pt-BR"/>
        </w:rPr>
        <w:t>Đảm bảo công tác tuyên truyền phối kết hợp cùng phụ huynh thông qua hệ thống kết nối, chia sẻ thông tin giữa nhà trường với gia đình về kết quả nuôi dưỡng, chăm sóc, giáo dục trẻ.</w:t>
      </w:r>
    </w:p>
    <w:p w14:paraId="539CB4C5" w14:textId="7C716242" w:rsidR="003977F7" w:rsidRDefault="00CA4067" w:rsidP="003A7AEF">
      <w:pPr>
        <w:shd w:val="clear" w:color="auto" w:fill="FFFFFF"/>
        <w:spacing w:beforeLines="20" w:before="48" w:afterLines="20" w:after="48" w:line="360" w:lineRule="auto"/>
        <w:ind w:firstLine="720"/>
        <w:jc w:val="both"/>
        <w:rPr>
          <w:color w:val="000000"/>
          <w:lang w:eastAsia="vi-VN"/>
        </w:rPr>
      </w:pPr>
      <w:r>
        <w:rPr>
          <w:color w:val="000000"/>
          <w:lang w:val="pt-BR"/>
        </w:rPr>
        <w:t xml:space="preserve">Kết quả là tỉ lệ trẻ suy dinh dưỡng, thừa cân ở trường giảm xuống rõ rệt, đạt hiệu quả cao so với đầu năm học. </w:t>
      </w:r>
      <w:r>
        <w:rPr>
          <w:color w:val="000000"/>
          <w:lang w:eastAsia="vi-VN"/>
        </w:rPr>
        <w:t>Điều đó giúp cho giáo viên và phụ huynh có được những kinh nghiệm trong hoạt động chăm sóc, nuôi dưỡng, giáo dục trẻ.</w:t>
      </w:r>
    </w:p>
    <w:p w14:paraId="3DCFD6AA" w14:textId="77777777" w:rsidR="003977F7" w:rsidRDefault="00A8054F" w:rsidP="003A7AEF">
      <w:pPr>
        <w:spacing w:beforeLines="20" w:before="48" w:afterLines="20" w:after="48" w:line="360" w:lineRule="auto"/>
        <w:ind w:firstLine="720"/>
        <w:jc w:val="both"/>
        <w:rPr>
          <w:rFonts w:eastAsia="Calibri"/>
          <w:lang w:val="pt-BR"/>
        </w:rPr>
      </w:pPr>
      <w:r>
        <w:rPr>
          <w:iCs/>
          <w:color w:val="000000"/>
          <w:lang w:val="pt-BR"/>
        </w:rPr>
        <w:t>Trẻ không chỉ được chăm sóc và bảo đảm an toàn ở trong trường mà ngay cả ở gia đình cũng được chăm sóc một cách tuyệt đối.</w:t>
      </w:r>
      <w:r>
        <w:rPr>
          <w:rFonts w:eastAsia="Calibri"/>
          <w:lang w:val="pt-BR"/>
        </w:rPr>
        <w:t xml:space="preserve"> Luôn giữ mối quan hệ chặt chẽ với giáo viên, phụ huynh; phối hợp, tuyên truyền, tư vấn dinh dưỡng giúp phát hiện sớm trẻ suy dinh dưỡng, thừa cân cho phụ huynh.</w:t>
      </w:r>
    </w:p>
    <w:p w14:paraId="696AFD37" w14:textId="77777777" w:rsidR="003977F7" w:rsidRDefault="00A8054F" w:rsidP="003A7AEF">
      <w:pPr>
        <w:shd w:val="clear" w:color="auto" w:fill="FFFFFF"/>
        <w:spacing w:beforeLines="20" w:before="48" w:afterLines="20" w:after="48" w:line="360" w:lineRule="auto"/>
        <w:ind w:firstLine="720"/>
        <w:jc w:val="both"/>
        <w:rPr>
          <w:color w:val="000000"/>
          <w:lang w:val="pt-BR"/>
        </w:rPr>
      </w:pPr>
      <w:r>
        <w:rPr>
          <w:color w:val="000000"/>
          <w:lang w:val="pt-BR"/>
        </w:rPr>
        <w:t>Giáo viên đã nắm vững được kiến thức và cách phòng chống suy dinh dưỡng, thừa cân cho trẻ; tổ chức cho trẻ tham gia nhiều hoạt động hơn khi trẻ ở trường như hoạt động trải nghiệm, tham gia các trò chơi vận động nhằm tăng cường thể lực giúp trẻ có một sức khoẻ tốt hạn chế tình trạng thừa cân ... Đồng thời, trẻ sẽ tự tin hơn khi tham gia cùng cô.</w:t>
      </w:r>
    </w:p>
    <w:p w14:paraId="48810F6E" w14:textId="625D69DB" w:rsidR="003977F7" w:rsidRDefault="00A8054F" w:rsidP="003A7AEF">
      <w:pPr>
        <w:spacing w:beforeLines="20" w:before="48" w:afterLines="20" w:after="48" w:line="360" w:lineRule="auto"/>
        <w:ind w:firstLine="720"/>
        <w:jc w:val="both"/>
        <w:rPr>
          <w:rFonts w:eastAsia="Calibri"/>
        </w:rPr>
      </w:pPr>
      <w:r>
        <w:rPr>
          <w:rFonts w:eastAsia="Calibri"/>
        </w:rPr>
        <w:t>Hướng dẫn giáo viên xây dựng kế hoạch vận động thường xuyên phù hợp với khả năng và độ tuổi của những trẻ đặc biệt là những trẻ có cân nặng cao hơn so với tuổi.</w:t>
      </w:r>
    </w:p>
    <w:p w14:paraId="1A39D0BF" w14:textId="77777777" w:rsidR="003977F7" w:rsidRDefault="00A8054F" w:rsidP="003A7AEF">
      <w:pPr>
        <w:shd w:val="clear" w:color="auto" w:fill="FFFFFF"/>
        <w:spacing w:beforeLines="20" w:before="48" w:afterLines="20" w:after="48" w:line="360" w:lineRule="auto"/>
        <w:ind w:firstLine="720"/>
        <w:jc w:val="both"/>
        <w:rPr>
          <w:color w:val="000000"/>
          <w:lang w:val="pt-BR"/>
        </w:rPr>
      </w:pPr>
      <w:r>
        <w:rPr>
          <w:color w:val="000000"/>
          <w:lang w:val="pt-BR"/>
        </w:rPr>
        <w:t xml:space="preserve">Trẻ nắm được kiến thức về phòng chống suy dinh dưỡng, thừa cân qua những hoạt động giáo dục mà cô đã lồng ghép, biết cách ăn uống phù hợp theo chế độ dinh dưỡng đối với bản thân. Biết phối hợp cùng cô thực hiện có hiệu quả. </w:t>
      </w:r>
    </w:p>
    <w:p w14:paraId="3709E470" w14:textId="2B2B8E14" w:rsidR="003977F7" w:rsidRDefault="00A8054F" w:rsidP="003A7AEF">
      <w:pPr>
        <w:spacing w:beforeLines="20" w:before="48" w:afterLines="20" w:after="48" w:line="360" w:lineRule="auto"/>
        <w:jc w:val="both"/>
        <w:rPr>
          <w:rFonts w:eastAsia="Calibri"/>
          <w:lang w:val="pt-BR"/>
        </w:rPr>
      </w:pPr>
      <w:r>
        <w:rPr>
          <w:rFonts w:eastAsia="Calibri"/>
          <w:lang w:val="pt-BR"/>
        </w:rPr>
        <w:t xml:space="preserve"> </w:t>
      </w:r>
      <w:r w:rsidR="00BF76EF">
        <w:rPr>
          <w:rFonts w:eastAsia="Calibri"/>
          <w:lang w:val="pt-BR"/>
        </w:rPr>
        <w:tab/>
      </w:r>
      <w:r>
        <w:rPr>
          <w:rFonts w:eastAsia="Calibri"/>
          <w:lang w:val="pt-BR"/>
        </w:rPr>
        <w:t xml:space="preserve">Kiểm tra thường xuyên bộ phận cấp dưỡng về cách chế biến </w:t>
      </w:r>
      <w:r w:rsidR="000F7C53">
        <w:rPr>
          <w:rFonts w:eastAsia="Calibri"/>
          <w:lang w:val="pt-BR"/>
        </w:rPr>
        <w:t>thức</w:t>
      </w:r>
      <w:r>
        <w:rPr>
          <w:rFonts w:eastAsia="Calibri"/>
          <w:lang w:val="pt-BR"/>
        </w:rPr>
        <w:t xml:space="preserve"> ăn, đảm bảo vệ sinh an toàn thực phẩm, đồng thời kiểm tra thường xuyên giờ ăn các nhóm, lớp để chấn chỉnh kịp thời thiếu sót đặc biệt hàng tháng phải có kế hoạch chăm sóc nuôi dưỡng trẻ suy dinh dưỡng, thừa cân với chế độ ăn hợp lý.</w:t>
      </w:r>
    </w:p>
    <w:p w14:paraId="51BA40D8" w14:textId="0F872D9C" w:rsidR="00BF76EF" w:rsidRDefault="00BF76EF" w:rsidP="003A7AEF">
      <w:pPr>
        <w:tabs>
          <w:tab w:val="left" w:pos="709"/>
        </w:tabs>
        <w:spacing w:beforeLines="20" w:before="48" w:afterLines="20" w:after="48" w:line="360" w:lineRule="auto"/>
        <w:jc w:val="both"/>
        <w:rPr>
          <w:rFonts w:eastAsia="Calibri"/>
          <w:lang w:val="pt-BR"/>
        </w:rPr>
      </w:pPr>
      <w:r>
        <w:rPr>
          <w:rFonts w:eastAsia="Calibri"/>
          <w:lang w:val="pt-BR"/>
        </w:rPr>
        <w:lastRenderedPageBreak/>
        <w:t xml:space="preserve">          Phối hợp </w:t>
      </w:r>
      <w:r w:rsidR="00C27F87">
        <w:rPr>
          <w:rFonts w:eastAsia="Calibri"/>
          <w:lang w:val="pt-BR"/>
        </w:rPr>
        <w:t xml:space="preserve">với </w:t>
      </w:r>
      <w:r>
        <w:rPr>
          <w:rFonts w:eastAsia="Calibri"/>
          <w:lang w:val="pt-BR"/>
        </w:rPr>
        <w:t xml:space="preserve">trạm y tế </w:t>
      </w:r>
      <w:r w:rsidR="000F7C53">
        <w:rPr>
          <w:rFonts w:eastAsia="Calibri"/>
          <w:lang w:val="pt-BR"/>
        </w:rPr>
        <w:t>tổ chức khám</w:t>
      </w:r>
      <w:r>
        <w:rPr>
          <w:rFonts w:eastAsia="Calibri"/>
          <w:lang w:val="pt-BR"/>
        </w:rPr>
        <w:t xml:space="preserve"> sức khoẻ định kỳ cho trẻ, kiểm tra công tác đảm bảo </w:t>
      </w:r>
      <w:r w:rsidR="00C27F87">
        <w:rPr>
          <w:rFonts w:eastAsia="Calibri"/>
          <w:lang w:val="pt-BR"/>
        </w:rPr>
        <w:t xml:space="preserve">vệ sinh </w:t>
      </w:r>
      <w:r>
        <w:rPr>
          <w:rFonts w:eastAsia="Calibri"/>
          <w:lang w:val="pt-BR"/>
        </w:rPr>
        <w:t>an toàn thực phẩm trong nhà trường.</w:t>
      </w:r>
    </w:p>
    <w:p w14:paraId="78BE8518" w14:textId="4CD9899F" w:rsidR="003977F7" w:rsidRPr="00BF76EF" w:rsidRDefault="00BF76EF" w:rsidP="003A7AEF">
      <w:pPr>
        <w:tabs>
          <w:tab w:val="left" w:pos="709"/>
        </w:tabs>
        <w:spacing w:beforeLines="20" w:before="48" w:afterLines="20" w:after="48" w:line="360" w:lineRule="auto"/>
        <w:jc w:val="both"/>
        <w:rPr>
          <w:rFonts w:eastAsia="Calibri"/>
          <w:lang w:val="pt-BR"/>
        </w:rPr>
      </w:pPr>
      <w:r>
        <w:rPr>
          <w:rFonts w:eastAsia="Calibri"/>
          <w:lang w:val="pt-BR"/>
        </w:rPr>
        <w:t xml:space="preserve">          </w:t>
      </w:r>
      <w:r>
        <w:rPr>
          <w:rFonts w:eastAsia="Calibri"/>
          <w:b/>
          <w:bCs/>
          <w:lang w:val="pt-BR"/>
        </w:rPr>
        <w:t>2</w:t>
      </w:r>
      <w:r>
        <w:rPr>
          <w:rFonts w:eastAsia="Calibri"/>
          <w:lang w:val="pt-BR"/>
        </w:rPr>
        <w:t xml:space="preserve">. </w:t>
      </w:r>
      <w:r>
        <w:rPr>
          <w:b/>
          <w:lang w:val="nl-NL"/>
        </w:rPr>
        <w:t>Kiến nghị</w:t>
      </w:r>
    </w:p>
    <w:p w14:paraId="4004E62D" w14:textId="114175C0" w:rsidR="003977F7" w:rsidRDefault="00A8054F" w:rsidP="003A7AEF">
      <w:pPr>
        <w:spacing w:beforeLines="20" w:before="48" w:afterLines="20" w:after="48" w:line="360" w:lineRule="auto"/>
        <w:jc w:val="both"/>
        <w:rPr>
          <w:lang w:val="nl-NL"/>
        </w:rPr>
      </w:pPr>
      <w:r>
        <w:rPr>
          <w:lang w:val="nl-NL"/>
        </w:rPr>
        <w:t xml:space="preserve">   </w:t>
      </w:r>
      <w:r w:rsidR="00BF76EF">
        <w:rPr>
          <w:lang w:val="nl-NL"/>
        </w:rPr>
        <w:tab/>
        <w:t xml:space="preserve"> </w:t>
      </w:r>
      <w:r>
        <w:rPr>
          <w:lang w:val="nl-NL"/>
        </w:rPr>
        <w:t>Kính mong lãnh đạo thường xuyên tổ chức các lớp tập huấn về dinh dưỡng và an toàn thực phẩm dành cho nhân viên trực tiếp chế biến thức ăn ở nhà trường.</w:t>
      </w:r>
    </w:p>
    <w:p w14:paraId="16FF1AF3" w14:textId="77777777" w:rsidR="003977F7" w:rsidRDefault="00A8054F" w:rsidP="003A7AEF">
      <w:pPr>
        <w:shd w:val="clear" w:color="auto" w:fill="FFFFFF"/>
        <w:tabs>
          <w:tab w:val="left" w:pos="720"/>
        </w:tabs>
        <w:spacing w:beforeLines="20" w:before="48" w:afterLines="20" w:after="48" w:line="360" w:lineRule="auto"/>
        <w:jc w:val="both"/>
        <w:rPr>
          <w:spacing w:val="2"/>
          <w:lang w:val="pt-BR"/>
        </w:rPr>
      </w:pPr>
      <w:r>
        <w:rPr>
          <w:lang w:val="nl-NL"/>
        </w:rPr>
        <w:t xml:space="preserve">          Trên đây là một số kinh nghiệm của bản thân đã vận dụng để thực hiện </w:t>
      </w:r>
      <w:r>
        <w:rPr>
          <w:bCs/>
        </w:rPr>
        <w:t>tốt việc quản lý, chỉ đạo phòng chống suy dinh dưỡng, thừa cân, béo phì cho trẻ trong trường mầm non</w:t>
      </w:r>
      <w:r>
        <w:rPr>
          <w:lang w:val="nl-NL"/>
        </w:rPr>
        <w:t>. Trong quá trình thực hiện có những hạn chế, rất mong sự đóng góp của lãnh đạo, của đồng nghiệp để những kinh nghiệm trong công tác</w:t>
      </w:r>
      <w:r>
        <w:rPr>
          <w:bCs/>
        </w:rPr>
        <w:t xml:space="preserve"> quản lý, chỉ đạo phòng, chống suy dinh dưỡng, thừa cân, béo phì cho trẻ trong trường mầm non</w:t>
      </w:r>
      <w:r>
        <w:rPr>
          <w:lang w:val="nl-NL"/>
        </w:rPr>
        <w:t xml:space="preserve"> đạt hiệu quả hơn, góp phần nâng cao chất lượng, hiệu quả giáo dục của nhà trường trong những năm tiếp theo.</w:t>
      </w:r>
    </w:p>
    <w:p w14:paraId="1373F5B4" w14:textId="77777777" w:rsidR="006F2804" w:rsidRDefault="006F2804" w:rsidP="003A7AEF">
      <w:pPr>
        <w:spacing w:beforeLines="20" w:before="48" w:afterLines="20" w:after="48"/>
        <w:rPr>
          <w:rFonts w:ascii="VNI-Times" w:hAnsi="VNI-Times"/>
          <w:b/>
          <w:sz w:val="32"/>
          <w:szCs w:val="32"/>
          <w:lang w:val="nl-NL"/>
        </w:rPr>
      </w:pPr>
    </w:p>
    <w:p w14:paraId="0647AADB" w14:textId="1DA984E7" w:rsidR="006F2804" w:rsidRPr="00A8054F" w:rsidRDefault="00715FF5" w:rsidP="003A7AEF">
      <w:pPr>
        <w:tabs>
          <w:tab w:val="left" w:pos="1200"/>
        </w:tabs>
        <w:spacing w:beforeLines="20" w:before="48" w:afterLines="20" w:after="48"/>
        <w:rPr>
          <w:b/>
          <w:lang w:val="nl-NL"/>
        </w:rPr>
      </w:pPr>
      <w:r w:rsidRPr="00715FF5">
        <w:rPr>
          <w:b/>
          <w:sz w:val="32"/>
          <w:szCs w:val="32"/>
          <w:lang w:val="nl-NL"/>
        </w:rPr>
        <w:t>X</w:t>
      </w:r>
      <w:r>
        <w:rPr>
          <w:b/>
          <w:sz w:val="32"/>
          <w:szCs w:val="32"/>
          <w:lang w:val="nl-NL"/>
        </w:rPr>
        <w:t xml:space="preserve">ÁC NHẬN CỦA </w:t>
      </w:r>
      <w:r w:rsidR="006F2804" w:rsidRPr="00715FF5">
        <w:rPr>
          <w:b/>
          <w:lang w:val="nl-NL"/>
        </w:rPr>
        <w:t>THỦ</w:t>
      </w:r>
      <w:r w:rsidR="006F2804" w:rsidRPr="00A8054F">
        <w:rPr>
          <w:b/>
          <w:lang w:val="nl-NL"/>
        </w:rPr>
        <w:t xml:space="preserve"> </w:t>
      </w:r>
      <w:r>
        <w:rPr>
          <w:b/>
          <w:lang w:val="nl-NL"/>
        </w:rPr>
        <w:t xml:space="preserve">TRƯỞNG ĐƠN VỊ                </w:t>
      </w:r>
      <w:r w:rsidR="006F2804" w:rsidRPr="00A8054F">
        <w:rPr>
          <w:b/>
          <w:lang w:val="nl-NL"/>
        </w:rPr>
        <w:t>NGƯỜI VIẾT</w:t>
      </w:r>
    </w:p>
    <w:p w14:paraId="7433354D" w14:textId="77777777" w:rsidR="006F2804" w:rsidRPr="00A8054F" w:rsidRDefault="006F2804" w:rsidP="003A7AEF">
      <w:pPr>
        <w:spacing w:beforeLines="20" w:before="48" w:afterLines="20" w:after="48"/>
        <w:rPr>
          <w:rFonts w:ascii="VNI-Times" w:hAnsi="VNI-Times"/>
          <w:lang w:val="nl-NL"/>
        </w:rPr>
      </w:pPr>
    </w:p>
    <w:p w14:paraId="2ABE66E4" w14:textId="77777777" w:rsidR="006F2804" w:rsidRPr="00A8054F" w:rsidRDefault="006F2804" w:rsidP="003A7AEF">
      <w:pPr>
        <w:spacing w:beforeLines="20" w:before="48" w:afterLines="20" w:after="48"/>
        <w:rPr>
          <w:rFonts w:ascii="VNI-Times" w:hAnsi="VNI-Times"/>
          <w:lang w:val="nl-NL"/>
        </w:rPr>
      </w:pPr>
    </w:p>
    <w:p w14:paraId="3042FFEF" w14:textId="77777777" w:rsidR="006F2804" w:rsidRPr="00A8054F" w:rsidRDefault="006F2804" w:rsidP="003A7AEF">
      <w:pPr>
        <w:spacing w:beforeLines="20" w:before="48" w:afterLines="20" w:after="48"/>
        <w:rPr>
          <w:rFonts w:ascii="VNI-Times" w:hAnsi="VNI-Times"/>
          <w:lang w:val="nl-NL"/>
        </w:rPr>
      </w:pPr>
    </w:p>
    <w:p w14:paraId="4DA02A73" w14:textId="14896D80" w:rsidR="006F2804" w:rsidRPr="00A8054F" w:rsidRDefault="006F2804" w:rsidP="003A7AEF">
      <w:pPr>
        <w:tabs>
          <w:tab w:val="left" w:pos="7335"/>
        </w:tabs>
        <w:spacing w:beforeLines="20" w:before="48" w:afterLines="20" w:after="48"/>
        <w:rPr>
          <w:rFonts w:ascii="VNI-Times" w:hAnsi="VNI-Times"/>
          <w:lang w:val="nl-NL"/>
        </w:rPr>
      </w:pPr>
      <w:r w:rsidRPr="00A8054F">
        <w:rPr>
          <w:rFonts w:ascii="VNI-Times" w:hAnsi="VNI-Times"/>
          <w:lang w:val="nl-NL"/>
        </w:rPr>
        <w:tab/>
      </w:r>
    </w:p>
    <w:p w14:paraId="188CC601" w14:textId="6D3D8C82" w:rsidR="006F2804" w:rsidRPr="00A8054F" w:rsidRDefault="006F2804" w:rsidP="003A7AEF">
      <w:pPr>
        <w:tabs>
          <w:tab w:val="left" w:pos="7335"/>
        </w:tabs>
        <w:spacing w:beforeLines="20" w:before="48" w:afterLines="20" w:after="48"/>
        <w:rPr>
          <w:b/>
          <w:bCs/>
          <w:lang w:val="nl-NL"/>
        </w:rPr>
      </w:pPr>
      <w:r w:rsidRPr="00A8054F">
        <w:rPr>
          <w:b/>
          <w:bCs/>
          <w:lang w:val="nl-NL"/>
        </w:rPr>
        <w:t xml:space="preserve">                                                                                </w:t>
      </w:r>
      <w:r w:rsidR="00715FF5">
        <w:rPr>
          <w:b/>
          <w:bCs/>
          <w:lang w:val="nl-NL"/>
        </w:rPr>
        <w:t xml:space="preserve">         </w:t>
      </w:r>
      <w:r w:rsidR="00AD7060">
        <w:rPr>
          <w:b/>
          <w:bCs/>
          <w:lang w:val="nl-NL"/>
        </w:rPr>
        <w:t xml:space="preserve"> </w:t>
      </w:r>
      <w:r w:rsidR="00715FF5">
        <w:rPr>
          <w:b/>
          <w:bCs/>
          <w:lang w:val="nl-NL"/>
        </w:rPr>
        <w:t xml:space="preserve"> </w:t>
      </w:r>
      <w:r w:rsidRPr="00A8054F">
        <w:rPr>
          <w:b/>
          <w:bCs/>
          <w:lang w:val="nl-NL"/>
        </w:rPr>
        <w:t xml:space="preserve"> Huỳnh Thị </w:t>
      </w:r>
      <w:r w:rsidR="00A8054F">
        <w:rPr>
          <w:b/>
          <w:bCs/>
          <w:lang w:val="nl-NL"/>
        </w:rPr>
        <w:t>S</w:t>
      </w:r>
      <w:r w:rsidRPr="00A8054F">
        <w:rPr>
          <w:b/>
          <w:bCs/>
          <w:lang w:val="nl-NL"/>
        </w:rPr>
        <w:t>ang</w:t>
      </w:r>
    </w:p>
    <w:p w14:paraId="53B9A482" w14:textId="156137A3" w:rsidR="003977F7" w:rsidRDefault="00A8054F" w:rsidP="003A7AEF">
      <w:pPr>
        <w:spacing w:beforeLines="20" w:before="48" w:afterLines="20" w:after="48"/>
        <w:rPr>
          <w:spacing w:val="2"/>
          <w:lang w:val="pt-BR"/>
        </w:rPr>
      </w:pPr>
      <w:r w:rsidRPr="006F2804">
        <w:rPr>
          <w:rFonts w:ascii="VNI-Times" w:hAnsi="VNI-Times"/>
          <w:sz w:val="32"/>
          <w:szCs w:val="32"/>
          <w:lang w:val="nl-NL"/>
        </w:rPr>
        <w:br w:type="page"/>
      </w:r>
      <w:r>
        <w:rPr>
          <w:b/>
          <w:color w:val="000000"/>
        </w:rPr>
        <w:lastRenderedPageBreak/>
        <w:t>TÀI LIỆU THAM KHẢO</w:t>
      </w:r>
    </w:p>
    <w:p w14:paraId="13E8ECF7" w14:textId="77777777" w:rsidR="003977F7" w:rsidRDefault="00A8054F" w:rsidP="003A7AEF">
      <w:pPr>
        <w:spacing w:beforeLines="20" w:before="48" w:afterLines="20" w:after="48" w:line="276" w:lineRule="auto"/>
        <w:jc w:val="both"/>
        <w:rPr>
          <w:bCs/>
          <w:color w:val="000000"/>
        </w:rPr>
      </w:pPr>
      <w:r>
        <w:rPr>
          <w:bCs/>
          <w:color w:val="000000"/>
        </w:rPr>
        <w:t xml:space="preserve">1. </w:t>
      </w:r>
      <w:r>
        <w:rPr>
          <w:bCs/>
          <w:color w:val="182940"/>
        </w:rPr>
        <w:t>Thông tư số 51/2020/TT-BGDĐT của Bộ Giáo dục và Đào tạo: Sửa đổi, bổ sung một số nội dung của Chương trình Giáo dục mầm non.</w:t>
      </w:r>
    </w:p>
    <w:p w14:paraId="69D77C1F" w14:textId="77777777" w:rsidR="003977F7" w:rsidRDefault="00A8054F" w:rsidP="003A7AEF">
      <w:pPr>
        <w:spacing w:beforeLines="20" w:before="48" w:afterLines="20" w:after="48" w:line="276" w:lineRule="auto"/>
        <w:jc w:val="both"/>
        <w:rPr>
          <w:color w:val="000000"/>
        </w:rPr>
      </w:pPr>
      <w:r>
        <w:rPr>
          <w:color w:val="000000"/>
        </w:rPr>
        <w:t>2. Chương trình giáo dục mầm non (NXB- GDMN).</w:t>
      </w:r>
    </w:p>
    <w:p w14:paraId="0AC19A8A" w14:textId="77777777" w:rsidR="003977F7" w:rsidRDefault="00A8054F" w:rsidP="003A7AEF">
      <w:pPr>
        <w:spacing w:beforeLines="20" w:before="48" w:afterLines="20" w:after="48" w:line="276" w:lineRule="auto"/>
        <w:jc w:val="both"/>
        <w:rPr>
          <w:color w:val="000000"/>
        </w:rPr>
      </w:pPr>
      <w:r>
        <w:rPr>
          <w:color w:val="000000"/>
        </w:rPr>
        <w:t>3. Tài liệu của trung tâm y tế dự phòng về một số biện pháp phòng ngừa ngộ độc thực phẩm.</w:t>
      </w:r>
    </w:p>
    <w:sectPr w:rsidR="003977F7" w:rsidSect="00715FF5">
      <w:headerReference w:type="default" r:id="rId22"/>
      <w:footerReference w:type="default" r:id="rId23"/>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F20DE" w14:textId="77777777" w:rsidR="004C734B" w:rsidRDefault="004C734B">
      <w:r>
        <w:separator/>
      </w:r>
    </w:p>
  </w:endnote>
  <w:endnote w:type="continuationSeparator" w:id="0">
    <w:p w14:paraId="3B3F85B5" w14:textId="77777777" w:rsidR="004C734B" w:rsidRDefault="004C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BBA41" w14:textId="77777777" w:rsidR="003977F7" w:rsidRDefault="003977F7">
    <w:pPr>
      <w:pStyle w:val="Footer"/>
      <w:jc w:val="center"/>
    </w:pPr>
  </w:p>
  <w:p w14:paraId="2BA52E53" w14:textId="77777777" w:rsidR="003977F7" w:rsidRDefault="003977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5348E" w14:textId="77777777" w:rsidR="004C734B" w:rsidRDefault="004C734B">
      <w:r>
        <w:separator/>
      </w:r>
    </w:p>
  </w:footnote>
  <w:footnote w:type="continuationSeparator" w:id="0">
    <w:p w14:paraId="38E239AD" w14:textId="77777777" w:rsidR="004C734B" w:rsidRDefault="004C7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415166"/>
    </w:sdtPr>
    <w:sdtEndPr>
      <w:rPr>
        <w:sz w:val="24"/>
        <w:szCs w:val="24"/>
      </w:rPr>
    </w:sdtEndPr>
    <w:sdtContent>
      <w:p w14:paraId="4090C77A" w14:textId="77777777" w:rsidR="003977F7" w:rsidRPr="00702B39" w:rsidRDefault="00A8054F">
        <w:pPr>
          <w:pStyle w:val="Header"/>
          <w:jc w:val="center"/>
          <w:rPr>
            <w:sz w:val="24"/>
            <w:szCs w:val="24"/>
          </w:rPr>
        </w:pPr>
        <w:r w:rsidRPr="00702B39">
          <w:rPr>
            <w:sz w:val="24"/>
            <w:szCs w:val="24"/>
          </w:rPr>
          <w:fldChar w:fldCharType="begin"/>
        </w:r>
        <w:r w:rsidRPr="00702B39">
          <w:rPr>
            <w:sz w:val="24"/>
            <w:szCs w:val="24"/>
          </w:rPr>
          <w:instrText xml:space="preserve"> PAGE   \* MERGEFORMAT </w:instrText>
        </w:r>
        <w:r w:rsidRPr="00702B39">
          <w:rPr>
            <w:sz w:val="24"/>
            <w:szCs w:val="24"/>
          </w:rPr>
          <w:fldChar w:fldCharType="separate"/>
        </w:r>
        <w:r w:rsidR="001D6C68">
          <w:rPr>
            <w:noProof/>
            <w:sz w:val="24"/>
            <w:szCs w:val="24"/>
          </w:rPr>
          <w:t>11</w:t>
        </w:r>
        <w:r w:rsidRPr="00702B39">
          <w:rPr>
            <w:sz w:val="24"/>
            <w:szCs w:val="24"/>
          </w:rPr>
          <w:fldChar w:fldCharType="end"/>
        </w:r>
      </w:p>
    </w:sdtContent>
  </w:sdt>
  <w:p w14:paraId="0D417076" w14:textId="77777777" w:rsidR="003977F7" w:rsidRDefault="003977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106A55"/>
    <w:multiLevelType w:val="multilevel"/>
    <w:tmpl w:val="26106A55"/>
    <w:lvl w:ilvl="0">
      <w:start w:val="1"/>
      <w:numFmt w:val="decimal"/>
      <w:lvlText w:val="%1."/>
      <w:lvlJc w:val="left"/>
      <w:pPr>
        <w:ind w:left="1070" w:hanging="360"/>
      </w:pPr>
      <w:rPr>
        <w:rFonts w:hint="default"/>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
    <w:nsid w:val="53E83156"/>
    <w:multiLevelType w:val="multilevel"/>
    <w:tmpl w:val="53E83156"/>
    <w:lvl w:ilvl="0">
      <w:start w:val="1"/>
      <w:numFmt w:val="decimal"/>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2">
    <w:nsid w:val="7D185B2D"/>
    <w:multiLevelType w:val="multilevel"/>
    <w:tmpl w:val="7D185B2D"/>
    <w:lvl w:ilvl="0">
      <w:start w:val="1"/>
      <w:numFmt w:val="decimal"/>
      <w:lvlText w:val="%1."/>
      <w:lvlJc w:val="left"/>
      <w:pPr>
        <w:ind w:left="885" w:hanging="360"/>
      </w:pPr>
      <w:rPr>
        <w:rFonts w:ascii="Times New Roman" w:hAnsi="Times New Roman" w:cs="Times New Roman" w:hint="default"/>
        <w:b/>
        <w:bCs/>
        <w:sz w:val="28"/>
        <w:szCs w:val="28"/>
      </w:rPr>
    </w:lvl>
    <w:lvl w:ilvl="1">
      <w:start w:val="1"/>
      <w:numFmt w:val="lowerLetter"/>
      <w:lvlText w:val="%2."/>
      <w:lvlJc w:val="left"/>
      <w:pPr>
        <w:ind w:left="1605" w:hanging="360"/>
      </w:pPr>
    </w:lvl>
    <w:lvl w:ilvl="2">
      <w:start w:val="1"/>
      <w:numFmt w:val="lowerRoman"/>
      <w:lvlText w:val="%3."/>
      <w:lvlJc w:val="right"/>
      <w:pPr>
        <w:ind w:left="2325" w:hanging="180"/>
      </w:pPr>
    </w:lvl>
    <w:lvl w:ilvl="3">
      <w:start w:val="1"/>
      <w:numFmt w:val="decimal"/>
      <w:lvlText w:val="%4."/>
      <w:lvlJc w:val="left"/>
      <w:pPr>
        <w:ind w:left="3045" w:hanging="360"/>
      </w:pPr>
    </w:lvl>
    <w:lvl w:ilvl="4">
      <w:start w:val="1"/>
      <w:numFmt w:val="lowerLetter"/>
      <w:lvlText w:val="%5."/>
      <w:lvlJc w:val="left"/>
      <w:pPr>
        <w:ind w:left="3765" w:hanging="360"/>
      </w:pPr>
    </w:lvl>
    <w:lvl w:ilvl="5">
      <w:start w:val="1"/>
      <w:numFmt w:val="lowerRoman"/>
      <w:lvlText w:val="%6."/>
      <w:lvlJc w:val="right"/>
      <w:pPr>
        <w:ind w:left="4485" w:hanging="180"/>
      </w:pPr>
    </w:lvl>
    <w:lvl w:ilvl="6">
      <w:start w:val="1"/>
      <w:numFmt w:val="decimal"/>
      <w:lvlText w:val="%7."/>
      <w:lvlJc w:val="left"/>
      <w:pPr>
        <w:ind w:left="5205" w:hanging="360"/>
      </w:pPr>
    </w:lvl>
    <w:lvl w:ilvl="7">
      <w:start w:val="1"/>
      <w:numFmt w:val="lowerLetter"/>
      <w:lvlText w:val="%8."/>
      <w:lvlJc w:val="left"/>
      <w:pPr>
        <w:ind w:left="5925" w:hanging="360"/>
      </w:pPr>
    </w:lvl>
    <w:lvl w:ilvl="8">
      <w:start w:val="1"/>
      <w:numFmt w:val="lowerRoman"/>
      <w:lvlText w:val="%9."/>
      <w:lvlJc w:val="right"/>
      <w:pPr>
        <w:ind w:left="6645"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908"/>
    <w:rsid w:val="00003450"/>
    <w:rsid w:val="00005376"/>
    <w:rsid w:val="00007793"/>
    <w:rsid w:val="00011181"/>
    <w:rsid w:val="00014AE7"/>
    <w:rsid w:val="000152A0"/>
    <w:rsid w:val="00020D02"/>
    <w:rsid w:val="00023E0B"/>
    <w:rsid w:val="000242DB"/>
    <w:rsid w:val="000247A6"/>
    <w:rsid w:val="00027B53"/>
    <w:rsid w:val="00027E9E"/>
    <w:rsid w:val="0003060D"/>
    <w:rsid w:val="00030F09"/>
    <w:rsid w:val="00033284"/>
    <w:rsid w:val="00041FF0"/>
    <w:rsid w:val="00043FFA"/>
    <w:rsid w:val="00045711"/>
    <w:rsid w:val="00045B2E"/>
    <w:rsid w:val="00046668"/>
    <w:rsid w:val="00047DA7"/>
    <w:rsid w:val="0005249D"/>
    <w:rsid w:val="00063C34"/>
    <w:rsid w:val="00065223"/>
    <w:rsid w:val="000675EB"/>
    <w:rsid w:val="00072E45"/>
    <w:rsid w:val="00077756"/>
    <w:rsid w:val="00077D76"/>
    <w:rsid w:val="000856F9"/>
    <w:rsid w:val="00086C6E"/>
    <w:rsid w:val="0009182A"/>
    <w:rsid w:val="00091E7F"/>
    <w:rsid w:val="00092293"/>
    <w:rsid w:val="00092D2B"/>
    <w:rsid w:val="000A6E0B"/>
    <w:rsid w:val="000B0F06"/>
    <w:rsid w:val="000C1485"/>
    <w:rsid w:val="000C1E54"/>
    <w:rsid w:val="000C2460"/>
    <w:rsid w:val="000C4D29"/>
    <w:rsid w:val="000C5D3D"/>
    <w:rsid w:val="000C63E7"/>
    <w:rsid w:val="000C709E"/>
    <w:rsid w:val="000D382F"/>
    <w:rsid w:val="000D57BD"/>
    <w:rsid w:val="000D5DA4"/>
    <w:rsid w:val="000D5DFC"/>
    <w:rsid w:val="000E119B"/>
    <w:rsid w:val="000E1303"/>
    <w:rsid w:val="000E2A0B"/>
    <w:rsid w:val="000E367D"/>
    <w:rsid w:val="000E5833"/>
    <w:rsid w:val="000E73C4"/>
    <w:rsid w:val="000F162A"/>
    <w:rsid w:val="000F3254"/>
    <w:rsid w:val="000F5E34"/>
    <w:rsid w:val="000F6C55"/>
    <w:rsid w:val="000F7C53"/>
    <w:rsid w:val="00100C8D"/>
    <w:rsid w:val="00101BB5"/>
    <w:rsid w:val="00104A08"/>
    <w:rsid w:val="0010736F"/>
    <w:rsid w:val="001123E1"/>
    <w:rsid w:val="00112C39"/>
    <w:rsid w:val="0011379C"/>
    <w:rsid w:val="00114192"/>
    <w:rsid w:val="001154A0"/>
    <w:rsid w:val="00115E61"/>
    <w:rsid w:val="00116653"/>
    <w:rsid w:val="00122040"/>
    <w:rsid w:val="00122B45"/>
    <w:rsid w:val="00123636"/>
    <w:rsid w:val="0012408F"/>
    <w:rsid w:val="0012460D"/>
    <w:rsid w:val="001317C4"/>
    <w:rsid w:val="00135817"/>
    <w:rsid w:val="00135C3E"/>
    <w:rsid w:val="0014261F"/>
    <w:rsid w:val="00142BC1"/>
    <w:rsid w:val="001438D1"/>
    <w:rsid w:val="00145217"/>
    <w:rsid w:val="0014521A"/>
    <w:rsid w:val="00147295"/>
    <w:rsid w:val="0015456C"/>
    <w:rsid w:val="00156503"/>
    <w:rsid w:val="001614B4"/>
    <w:rsid w:val="00161ABC"/>
    <w:rsid w:val="00161CC9"/>
    <w:rsid w:val="001639C0"/>
    <w:rsid w:val="00167EFD"/>
    <w:rsid w:val="00171A54"/>
    <w:rsid w:val="00174E9A"/>
    <w:rsid w:val="00181332"/>
    <w:rsid w:val="001830D9"/>
    <w:rsid w:val="001840A0"/>
    <w:rsid w:val="001914E6"/>
    <w:rsid w:val="00195F84"/>
    <w:rsid w:val="001A0013"/>
    <w:rsid w:val="001A0CA9"/>
    <w:rsid w:val="001A1E21"/>
    <w:rsid w:val="001A26DD"/>
    <w:rsid w:val="001A26EF"/>
    <w:rsid w:val="001A283C"/>
    <w:rsid w:val="001A3394"/>
    <w:rsid w:val="001A4508"/>
    <w:rsid w:val="001B2A9A"/>
    <w:rsid w:val="001B30E0"/>
    <w:rsid w:val="001B344F"/>
    <w:rsid w:val="001B4126"/>
    <w:rsid w:val="001B630B"/>
    <w:rsid w:val="001B7448"/>
    <w:rsid w:val="001C5CE3"/>
    <w:rsid w:val="001C6FE9"/>
    <w:rsid w:val="001C71E5"/>
    <w:rsid w:val="001D12C5"/>
    <w:rsid w:val="001D1891"/>
    <w:rsid w:val="001D22EE"/>
    <w:rsid w:val="001D48D2"/>
    <w:rsid w:val="001D6C68"/>
    <w:rsid w:val="001E0B50"/>
    <w:rsid w:val="001E26E7"/>
    <w:rsid w:val="001E4731"/>
    <w:rsid w:val="001E4A2D"/>
    <w:rsid w:val="001E682E"/>
    <w:rsid w:val="001E7B2E"/>
    <w:rsid w:val="001F2040"/>
    <w:rsid w:val="001F3D34"/>
    <w:rsid w:val="00203F5C"/>
    <w:rsid w:val="0020737F"/>
    <w:rsid w:val="0021160E"/>
    <w:rsid w:val="002119F3"/>
    <w:rsid w:val="00211E95"/>
    <w:rsid w:val="0021279A"/>
    <w:rsid w:val="00212A16"/>
    <w:rsid w:val="0021459B"/>
    <w:rsid w:val="00221172"/>
    <w:rsid w:val="00221271"/>
    <w:rsid w:val="00223B02"/>
    <w:rsid w:val="002273AD"/>
    <w:rsid w:val="00233D77"/>
    <w:rsid w:val="002350B2"/>
    <w:rsid w:val="00236469"/>
    <w:rsid w:val="00240555"/>
    <w:rsid w:val="002500A4"/>
    <w:rsid w:val="00254EBD"/>
    <w:rsid w:val="002604C1"/>
    <w:rsid w:val="00262090"/>
    <w:rsid w:val="00262673"/>
    <w:rsid w:val="00263466"/>
    <w:rsid w:val="00264173"/>
    <w:rsid w:val="00271F6F"/>
    <w:rsid w:val="00273530"/>
    <w:rsid w:val="00274501"/>
    <w:rsid w:val="00274F03"/>
    <w:rsid w:val="00284034"/>
    <w:rsid w:val="00285D60"/>
    <w:rsid w:val="0029010D"/>
    <w:rsid w:val="00290A66"/>
    <w:rsid w:val="00292C38"/>
    <w:rsid w:val="002936E2"/>
    <w:rsid w:val="002A2E3F"/>
    <w:rsid w:val="002A6409"/>
    <w:rsid w:val="002A777E"/>
    <w:rsid w:val="002B0DC2"/>
    <w:rsid w:val="002B1BFD"/>
    <w:rsid w:val="002B1C18"/>
    <w:rsid w:val="002B57CE"/>
    <w:rsid w:val="002B6F0A"/>
    <w:rsid w:val="002B73E9"/>
    <w:rsid w:val="002C2792"/>
    <w:rsid w:val="002C4C67"/>
    <w:rsid w:val="002C601F"/>
    <w:rsid w:val="002D17C1"/>
    <w:rsid w:val="002D1F30"/>
    <w:rsid w:val="002E055A"/>
    <w:rsid w:val="002E57CD"/>
    <w:rsid w:val="002E631C"/>
    <w:rsid w:val="002E6A26"/>
    <w:rsid w:val="002F28D2"/>
    <w:rsid w:val="002F4A08"/>
    <w:rsid w:val="00300760"/>
    <w:rsid w:val="00303B02"/>
    <w:rsid w:val="00305E6B"/>
    <w:rsid w:val="00314146"/>
    <w:rsid w:val="0031719E"/>
    <w:rsid w:val="00321E9E"/>
    <w:rsid w:val="00322C35"/>
    <w:rsid w:val="003254F7"/>
    <w:rsid w:val="00325BDA"/>
    <w:rsid w:val="003340A6"/>
    <w:rsid w:val="003405AF"/>
    <w:rsid w:val="00340939"/>
    <w:rsid w:val="0034515A"/>
    <w:rsid w:val="00345B43"/>
    <w:rsid w:val="003471B8"/>
    <w:rsid w:val="003549F4"/>
    <w:rsid w:val="003555EF"/>
    <w:rsid w:val="003609F7"/>
    <w:rsid w:val="00361ACB"/>
    <w:rsid w:val="00365DB4"/>
    <w:rsid w:val="00370334"/>
    <w:rsid w:val="003717FC"/>
    <w:rsid w:val="00376044"/>
    <w:rsid w:val="00376FA7"/>
    <w:rsid w:val="00380019"/>
    <w:rsid w:val="00380513"/>
    <w:rsid w:val="003828E9"/>
    <w:rsid w:val="00391218"/>
    <w:rsid w:val="00391CF8"/>
    <w:rsid w:val="00392874"/>
    <w:rsid w:val="00392C13"/>
    <w:rsid w:val="00392D6C"/>
    <w:rsid w:val="00392FD9"/>
    <w:rsid w:val="0039758F"/>
    <w:rsid w:val="003977F7"/>
    <w:rsid w:val="003A1259"/>
    <w:rsid w:val="003A53FF"/>
    <w:rsid w:val="003A7AEF"/>
    <w:rsid w:val="003A7F72"/>
    <w:rsid w:val="003B0584"/>
    <w:rsid w:val="003B2FDF"/>
    <w:rsid w:val="003B6F63"/>
    <w:rsid w:val="003C43F3"/>
    <w:rsid w:val="003C7232"/>
    <w:rsid w:val="003D0ED9"/>
    <w:rsid w:val="003D13B0"/>
    <w:rsid w:val="003D13F1"/>
    <w:rsid w:val="003D3FE3"/>
    <w:rsid w:val="003D7994"/>
    <w:rsid w:val="003E05CC"/>
    <w:rsid w:val="003E0742"/>
    <w:rsid w:val="003E368F"/>
    <w:rsid w:val="003E57FF"/>
    <w:rsid w:val="003E6DF8"/>
    <w:rsid w:val="003E7C81"/>
    <w:rsid w:val="003F5564"/>
    <w:rsid w:val="003F5B81"/>
    <w:rsid w:val="003F631F"/>
    <w:rsid w:val="003F76B3"/>
    <w:rsid w:val="00403580"/>
    <w:rsid w:val="004048F8"/>
    <w:rsid w:val="00404A4C"/>
    <w:rsid w:val="00405356"/>
    <w:rsid w:val="00405716"/>
    <w:rsid w:val="00407B34"/>
    <w:rsid w:val="00417B88"/>
    <w:rsid w:val="0042431B"/>
    <w:rsid w:val="00426461"/>
    <w:rsid w:val="004265CA"/>
    <w:rsid w:val="00430911"/>
    <w:rsid w:val="0043446B"/>
    <w:rsid w:val="0043587A"/>
    <w:rsid w:val="00436D10"/>
    <w:rsid w:val="00443C09"/>
    <w:rsid w:val="00450E88"/>
    <w:rsid w:val="004528D5"/>
    <w:rsid w:val="00452E50"/>
    <w:rsid w:val="0045570F"/>
    <w:rsid w:val="0046026F"/>
    <w:rsid w:val="00460854"/>
    <w:rsid w:val="00461573"/>
    <w:rsid w:val="00461DD7"/>
    <w:rsid w:val="00465149"/>
    <w:rsid w:val="0046616F"/>
    <w:rsid w:val="00471C18"/>
    <w:rsid w:val="00473319"/>
    <w:rsid w:val="004739AC"/>
    <w:rsid w:val="00475C9E"/>
    <w:rsid w:val="00480379"/>
    <w:rsid w:val="00487A36"/>
    <w:rsid w:val="00491639"/>
    <w:rsid w:val="00492D6E"/>
    <w:rsid w:val="00496D42"/>
    <w:rsid w:val="00497298"/>
    <w:rsid w:val="00497639"/>
    <w:rsid w:val="00497C50"/>
    <w:rsid w:val="004A0861"/>
    <w:rsid w:val="004A2CE7"/>
    <w:rsid w:val="004B5517"/>
    <w:rsid w:val="004B611D"/>
    <w:rsid w:val="004C54F4"/>
    <w:rsid w:val="004C734B"/>
    <w:rsid w:val="004C79C8"/>
    <w:rsid w:val="004C7DF4"/>
    <w:rsid w:val="004D0DE3"/>
    <w:rsid w:val="004D1AD3"/>
    <w:rsid w:val="004D1D25"/>
    <w:rsid w:val="004D285E"/>
    <w:rsid w:val="004D29E2"/>
    <w:rsid w:val="004E1297"/>
    <w:rsid w:val="004E1C71"/>
    <w:rsid w:val="004E3207"/>
    <w:rsid w:val="004E33AE"/>
    <w:rsid w:val="004E48BB"/>
    <w:rsid w:val="004E4A27"/>
    <w:rsid w:val="004E4C83"/>
    <w:rsid w:val="004E4CE6"/>
    <w:rsid w:val="004F0D32"/>
    <w:rsid w:val="004F5858"/>
    <w:rsid w:val="0050494E"/>
    <w:rsid w:val="005109C9"/>
    <w:rsid w:val="005120C8"/>
    <w:rsid w:val="00512E98"/>
    <w:rsid w:val="005167A8"/>
    <w:rsid w:val="005176B9"/>
    <w:rsid w:val="0052048B"/>
    <w:rsid w:val="00523D92"/>
    <w:rsid w:val="005240FE"/>
    <w:rsid w:val="00527D76"/>
    <w:rsid w:val="00530FD8"/>
    <w:rsid w:val="00531ADE"/>
    <w:rsid w:val="00531BFE"/>
    <w:rsid w:val="00532032"/>
    <w:rsid w:val="00535F91"/>
    <w:rsid w:val="00535FA9"/>
    <w:rsid w:val="0053733F"/>
    <w:rsid w:val="0053767E"/>
    <w:rsid w:val="00537DE5"/>
    <w:rsid w:val="005445FD"/>
    <w:rsid w:val="00545930"/>
    <w:rsid w:val="00551B02"/>
    <w:rsid w:val="00552500"/>
    <w:rsid w:val="00560BDF"/>
    <w:rsid w:val="00566874"/>
    <w:rsid w:val="00566F83"/>
    <w:rsid w:val="00575488"/>
    <w:rsid w:val="005764DF"/>
    <w:rsid w:val="005768BC"/>
    <w:rsid w:val="00581D12"/>
    <w:rsid w:val="00587BAA"/>
    <w:rsid w:val="005909FD"/>
    <w:rsid w:val="00590DF8"/>
    <w:rsid w:val="00595F85"/>
    <w:rsid w:val="005A1A2D"/>
    <w:rsid w:val="005A25D0"/>
    <w:rsid w:val="005A4246"/>
    <w:rsid w:val="005B01AE"/>
    <w:rsid w:val="005C5F30"/>
    <w:rsid w:val="005C735B"/>
    <w:rsid w:val="005D0A03"/>
    <w:rsid w:val="005D3D4E"/>
    <w:rsid w:val="005D4325"/>
    <w:rsid w:val="005D4E2C"/>
    <w:rsid w:val="005D76BB"/>
    <w:rsid w:val="005D7BA2"/>
    <w:rsid w:val="005D7EA6"/>
    <w:rsid w:val="005E179D"/>
    <w:rsid w:val="005E4501"/>
    <w:rsid w:val="005E7CE0"/>
    <w:rsid w:val="005F2568"/>
    <w:rsid w:val="005F450F"/>
    <w:rsid w:val="005F5DCC"/>
    <w:rsid w:val="0060566C"/>
    <w:rsid w:val="00613F08"/>
    <w:rsid w:val="00613F3C"/>
    <w:rsid w:val="00614B8F"/>
    <w:rsid w:val="0061587A"/>
    <w:rsid w:val="00615981"/>
    <w:rsid w:val="00616BE0"/>
    <w:rsid w:val="00620C55"/>
    <w:rsid w:val="006243FA"/>
    <w:rsid w:val="0062731A"/>
    <w:rsid w:val="00627A8D"/>
    <w:rsid w:val="00635B24"/>
    <w:rsid w:val="00636300"/>
    <w:rsid w:val="00637310"/>
    <w:rsid w:val="006377F8"/>
    <w:rsid w:val="00640C10"/>
    <w:rsid w:val="006445D8"/>
    <w:rsid w:val="006512CC"/>
    <w:rsid w:val="006515AA"/>
    <w:rsid w:val="00652ACC"/>
    <w:rsid w:val="006560DB"/>
    <w:rsid w:val="00660136"/>
    <w:rsid w:val="00660C6A"/>
    <w:rsid w:val="00661B38"/>
    <w:rsid w:val="0066603D"/>
    <w:rsid w:val="00666C73"/>
    <w:rsid w:val="006711D1"/>
    <w:rsid w:val="00671CC6"/>
    <w:rsid w:val="0067516A"/>
    <w:rsid w:val="00680E87"/>
    <w:rsid w:val="0068168F"/>
    <w:rsid w:val="00682075"/>
    <w:rsid w:val="006856A4"/>
    <w:rsid w:val="00691911"/>
    <w:rsid w:val="00696537"/>
    <w:rsid w:val="006A177F"/>
    <w:rsid w:val="006A2AF6"/>
    <w:rsid w:val="006A3063"/>
    <w:rsid w:val="006A4365"/>
    <w:rsid w:val="006A57F6"/>
    <w:rsid w:val="006B075B"/>
    <w:rsid w:val="006B0D0A"/>
    <w:rsid w:val="006B4A54"/>
    <w:rsid w:val="006B68ED"/>
    <w:rsid w:val="006B76B9"/>
    <w:rsid w:val="006C149A"/>
    <w:rsid w:val="006C1EB6"/>
    <w:rsid w:val="006C2DD1"/>
    <w:rsid w:val="006C7F63"/>
    <w:rsid w:val="006D0FC9"/>
    <w:rsid w:val="006D3172"/>
    <w:rsid w:val="006D4E61"/>
    <w:rsid w:val="006D5A47"/>
    <w:rsid w:val="006D5BFF"/>
    <w:rsid w:val="006E2253"/>
    <w:rsid w:val="006E583C"/>
    <w:rsid w:val="006F1FB7"/>
    <w:rsid w:val="006F2804"/>
    <w:rsid w:val="006F2A51"/>
    <w:rsid w:val="006F33C1"/>
    <w:rsid w:val="006F676E"/>
    <w:rsid w:val="007006DF"/>
    <w:rsid w:val="00701B90"/>
    <w:rsid w:val="00702073"/>
    <w:rsid w:val="00702B39"/>
    <w:rsid w:val="00706745"/>
    <w:rsid w:val="00707955"/>
    <w:rsid w:val="00707D13"/>
    <w:rsid w:val="00712C68"/>
    <w:rsid w:val="00712FB6"/>
    <w:rsid w:val="00715EC7"/>
    <w:rsid w:val="00715FF5"/>
    <w:rsid w:val="00723C25"/>
    <w:rsid w:val="007307A9"/>
    <w:rsid w:val="00731B49"/>
    <w:rsid w:val="00734E47"/>
    <w:rsid w:val="007373E1"/>
    <w:rsid w:val="007401C7"/>
    <w:rsid w:val="00742F31"/>
    <w:rsid w:val="0074510F"/>
    <w:rsid w:val="00755F8C"/>
    <w:rsid w:val="00760E69"/>
    <w:rsid w:val="00762429"/>
    <w:rsid w:val="00764F57"/>
    <w:rsid w:val="0077398F"/>
    <w:rsid w:val="007829D0"/>
    <w:rsid w:val="00784CD2"/>
    <w:rsid w:val="0078525C"/>
    <w:rsid w:val="0078552C"/>
    <w:rsid w:val="00785EF4"/>
    <w:rsid w:val="0079070D"/>
    <w:rsid w:val="007912AD"/>
    <w:rsid w:val="00793521"/>
    <w:rsid w:val="00797950"/>
    <w:rsid w:val="007A433F"/>
    <w:rsid w:val="007B039F"/>
    <w:rsid w:val="007B14E9"/>
    <w:rsid w:val="007B62FD"/>
    <w:rsid w:val="007B735C"/>
    <w:rsid w:val="007C160D"/>
    <w:rsid w:val="007C200A"/>
    <w:rsid w:val="007C2629"/>
    <w:rsid w:val="007C297B"/>
    <w:rsid w:val="007C34DA"/>
    <w:rsid w:val="007C39C9"/>
    <w:rsid w:val="007C404E"/>
    <w:rsid w:val="007C4265"/>
    <w:rsid w:val="007C62A4"/>
    <w:rsid w:val="007C6501"/>
    <w:rsid w:val="007C72E3"/>
    <w:rsid w:val="007C767E"/>
    <w:rsid w:val="007D3063"/>
    <w:rsid w:val="007D6605"/>
    <w:rsid w:val="007E2F0D"/>
    <w:rsid w:val="007E634B"/>
    <w:rsid w:val="007E6CDE"/>
    <w:rsid w:val="007E7F97"/>
    <w:rsid w:val="007F1E29"/>
    <w:rsid w:val="007F7C80"/>
    <w:rsid w:val="00800807"/>
    <w:rsid w:val="00801BF7"/>
    <w:rsid w:val="00807D27"/>
    <w:rsid w:val="00807E05"/>
    <w:rsid w:val="008106F5"/>
    <w:rsid w:val="008119B8"/>
    <w:rsid w:val="008173D8"/>
    <w:rsid w:val="008206A1"/>
    <w:rsid w:val="00820AED"/>
    <w:rsid w:val="00826234"/>
    <w:rsid w:val="0082700E"/>
    <w:rsid w:val="00827731"/>
    <w:rsid w:val="00827772"/>
    <w:rsid w:val="00830424"/>
    <w:rsid w:val="0083087C"/>
    <w:rsid w:val="00830D73"/>
    <w:rsid w:val="00834629"/>
    <w:rsid w:val="00835FBF"/>
    <w:rsid w:val="00836945"/>
    <w:rsid w:val="00837B94"/>
    <w:rsid w:val="00840409"/>
    <w:rsid w:val="00840F04"/>
    <w:rsid w:val="0084176F"/>
    <w:rsid w:val="008471C3"/>
    <w:rsid w:val="0085278E"/>
    <w:rsid w:val="008532C8"/>
    <w:rsid w:val="00856478"/>
    <w:rsid w:val="00857D36"/>
    <w:rsid w:val="00865FC4"/>
    <w:rsid w:val="008714F7"/>
    <w:rsid w:val="00871BE5"/>
    <w:rsid w:val="00874795"/>
    <w:rsid w:val="00875464"/>
    <w:rsid w:val="00875ED1"/>
    <w:rsid w:val="00876ACD"/>
    <w:rsid w:val="008773E4"/>
    <w:rsid w:val="00882CCA"/>
    <w:rsid w:val="00885BE1"/>
    <w:rsid w:val="008871CF"/>
    <w:rsid w:val="00887AF3"/>
    <w:rsid w:val="00887D07"/>
    <w:rsid w:val="00892B9F"/>
    <w:rsid w:val="008A0702"/>
    <w:rsid w:val="008A35DA"/>
    <w:rsid w:val="008A6C1C"/>
    <w:rsid w:val="008B07F8"/>
    <w:rsid w:val="008B151C"/>
    <w:rsid w:val="008B2171"/>
    <w:rsid w:val="008B2A16"/>
    <w:rsid w:val="008B3468"/>
    <w:rsid w:val="008B6348"/>
    <w:rsid w:val="008B76B6"/>
    <w:rsid w:val="008C020E"/>
    <w:rsid w:val="008C52C2"/>
    <w:rsid w:val="008C7212"/>
    <w:rsid w:val="008D0BC0"/>
    <w:rsid w:val="008D381D"/>
    <w:rsid w:val="008D4B9F"/>
    <w:rsid w:val="008D6557"/>
    <w:rsid w:val="008D79A1"/>
    <w:rsid w:val="008D79E4"/>
    <w:rsid w:val="008E53AD"/>
    <w:rsid w:val="008E71E6"/>
    <w:rsid w:val="008F1A74"/>
    <w:rsid w:val="008F397A"/>
    <w:rsid w:val="008F6E36"/>
    <w:rsid w:val="009017BF"/>
    <w:rsid w:val="00912337"/>
    <w:rsid w:val="00915DEB"/>
    <w:rsid w:val="009163E4"/>
    <w:rsid w:val="00930A94"/>
    <w:rsid w:val="00937083"/>
    <w:rsid w:val="00937521"/>
    <w:rsid w:val="00942BC1"/>
    <w:rsid w:val="00945E21"/>
    <w:rsid w:val="00945F8C"/>
    <w:rsid w:val="00947C9D"/>
    <w:rsid w:val="00951687"/>
    <w:rsid w:val="00953407"/>
    <w:rsid w:val="0095756D"/>
    <w:rsid w:val="00960708"/>
    <w:rsid w:val="00961257"/>
    <w:rsid w:val="00964DC4"/>
    <w:rsid w:val="009660A9"/>
    <w:rsid w:val="00972F88"/>
    <w:rsid w:val="009736A0"/>
    <w:rsid w:val="00973F1A"/>
    <w:rsid w:val="00974041"/>
    <w:rsid w:val="00974F0D"/>
    <w:rsid w:val="00977672"/>
    <w:rsid w:val="00980602"/>
    <w:rsid w:val="00980C80"/>
    <w:rsid w:val="00981B6C"/>
    <w:rsid w:val="009830B5"/>
    <w:rsid w:val="009872D7"/>
    <w:rsid w:val="009879B9"/>
    <w:rsid w:val="00990842"/>
    <w:rsid w:val="0099660A"/>
    <w:rsid w:val="009A0AD5"/>
    <w:rsid w:val="009A11A3"/>
    <w:rsid w:val="009A155B"/>
    <w:rsid w:val="009A1572"/>
    <w:rsid w:val="009A1FD7"/>
    <w:rsid w:val="009A378D"/>
    <w:rsid w:val="009A4A83"/>
    <w:rsid w:val="009A65BC"/>
    <w:rsid w:val="009B3EC9"/>
    <w:rsid w:val="009B64F1"/>
    <w:rsid w:val="009B7A7F"/>
    <w:rsid w:val="009C095F"/>
    <w:rsid w:val="009C38F9"/>
    <w:rsid w:val="009D23EA"/>
    <w:rsid w:val="009D39B3"/>
    <w:rsid w:val="009D3F2F"/>
    <w:rsid w:val="009D7E56"/>
    <w:rsid w:val="009E2990"/>
    <w:rsid w:val="009E2DA9"/>
    <w:rsid w:val="009E3E9C"/>
    <w:rsid w:val="009E5583"/>
    <w:rsid w:val="009E72D3"/>
    <w:rsid w:val="009E764F"/>
    <w:rsid w:val="009F04D5"/>
    <w:rsid w:val="009F1DC4"/>
    <w:rsid w:val="009F2927"/>
    <w:rsid w:val="009F2A59"/>
    <w:rsid w:val="009F3F4B"/>
    <w:rsid w:val="009F4398"/>
    <w:rsid w:val="009F69EF"/>
    <w:rsid w:val="00A068A4"/>
    <w:rsid w:val="00A112DB"/>
    <w:rsid w:val="00A17147"/>
    <w:rsid w:val="00A301F6"/>
    <w:rsid w:val="00A32610"/>
    <w:rsid w:val="00A32CB6"/>
    <w:rsid w:val="00A3514F"/>
    <w:rsid w:val="00A360E4"/>
    <w:rsid w:val="00A377AF"/>
    <w:rsid w:val="00A41328"/>
    <w:rsid w:val="00A42743"/>
    <w:rsid w:val="00A5387D"/>
    <w:rsid w:val="00A554AA"/>
    <w:rsid w:val="00A57287"/>
    <w:rsid w:val="00A649D2"/>
    <w:rsid w:val="00A72A8F"/>
    <w:rsid w:val="00A73150"/>
    <w:rsid w:val="00A8054F"/>
    <w:rsid w:val="00A859F5"/>
    <w:rsid w:val="00A92263"/>
    <w:rsid w:val="00A9369B"/>
    <w:rsid w:val="00A9393F"/>
    <w:rsid w:val="00A95E12"/>
    <w:rsid w:val="00AA25AD"/>
    <w:rsid w:val="00AA38D6"/>
    <w:rsid w:val="00AA3923"/>
    <w:rsid w:val="00AA4211"/>
    <w:rsid w:val="00AA7D1C"/>
    <w:rsid w:val="00AB5DA4"/>
    <w:rsid w:val="00AB5EF1"/>
    <w:rsid w:val="00AB7CE8"/>
    <w:rsid w:val="00AC00F3"/>
    <w:rsid w:val="00AC57E6"/>
    <w:rsid w:val="00AD2BEF"/>
    <w:rsid w:val="00AD4F49"/>
    <w:rsid w:val="00AD5139"/>
    <w:rsid w:val="00AD5775"/>
    <w:rsid w:val="00AD5ED5"/>
    <w:rsid w:val="00AD6F8E"/>
    <w:rsid w:val="00AD7060"/>
    <w:rsid w:val="00AD7559"/>
    <w:rsid w:val="00AD7AD0"/>
    <w:rsid w:val="00AE1890"/>
    <w:rsid w:val="00AE45D8"/>
    <w:rsid w:val="00AE528A"/>
    <w:rsid w:val="00AE694F"/>
    <w:rsid w:val="00AF1AA5"/>
    <w:rsid w:val="00AF20F2"/>
    <w:rsid w:val="00AF2C6B"/>
    <w:rsid w:val="00AF3049"/>
    <w:rsid w:val="00AF3773"/>
    <w:rsid w:val="00AF4DEB"/>
    <w:rsid w:val="00AF57D3"/>
    <w:rsid w:val="00AF6CEA"/>
    <w:rsid w:val="00B00908"/>
    <w:rsid w:val="00B00D4A"/>
    <w:rsid w:val="00B0287B"/>
    <w:rsid w:val="00B066E9"/>
    <w:rsid w:val="00B115DA"/>
    <w:rsid w:val="00B12FA7"/>
    <w:rsid w:val="00B13759"/>
    <w:rsid w:val="00B155DA"/>
    <w:rsid w:val="00B210C1"/>
    <w:rsid w:val="00B21B14"/>
    <w:rsid w:val="00B231A4"/>
    <w:rsid w:val="00B23AD1"/>
    <w:rsid w:val="00B25FC1"/>
    <w:rsid w:val="00B278AA"/>
    <w:rsid w:val="00B350B6"/>
    <w:rsid w:val="00B373A6"/>
    <w:rsid w:val="00B429C4"/>
    <w:rsid w:val="00B43039"/>
    <w:rsid w:val="00B46B20"/>
    <w:rsid w:val="00B54AD5"/>
    <w:rsid w:val="00B616F0"/>
    <w:rsid w:val="00B65285"/>
    <w:rsid w:val="00B714BC"/>
    <w:rsid w:val="00B738B2"/>
    <w:rsid w:val="00B749FE"/>
    <w:rsid w:val="00B83173"/>
    <w:rsid w:val="00B83D92"/>
    <w:rsid w:val="00B855A4"/>
    <w:rsid w:val="00B86745"/>
    <w:rsid w:val="00B86966"/>
    <w:rsid w:val="00B86F45"/>
    <w:rsid w:val="00B90C7F"/>
    <w:rsid w:val="00BA2FE7"/>
    <w:rsid w:val="00BB7197"/>
    <w:rsid w:val="00BC080E"/>
    <w:rsid w:val="00BC2EB8"/>
    <w:rsid w:val="00BC51AB"/>
    <w:rsid w:val="00BC76C6"/>
    <w:rsid w:val="00BD0D56"/>
    <w:rsid w:val="00BD1FC6"/>
    <w:rsid w:val="00BD21A4"/>
    <w:rsid w:val="00BD7F2A"/>
    <w:rsid w:val="00BE0422"/>
    <w:rsid w:val="00BE22F2"/>
    <w:rsid w:val="00BE362C"/>
    <w:rsid w:val="00BE47BF"/>
    <w:rsid w:val="00BE56F5"/>
    <w:rsid w:val="00BE6A94"/>
    <w:rsid w:val="00BF01F5"/>
    <w:rsid w:val="00BF0CE9"/>
    <w:rsid w:val="00BF2FD5"/>
    <w:rsid w:val="00BF57EC"/>
    <w:rsid w:val="00BF65A2"/>
    <w:rsid w:val="00BF76EF"/>
    <w:rsid w:val="00C012E2"/>
    <w:rsid w:val="00C01B0D"/>
    <w:rsid w:val="00C061D4"/>
    <w:rsid w:val="00C10F64"/>
    <w:rsid w:val="00C15299"/>
    <w:rsid w:val="00C15D1F"/>
    <w:rsid w:val="00C161D6"/>
    <w:rsid w:val="00C17CC5"/>
    <w:rsid w:val="00C27F87"/>
    <w:rsid w:val="00C31E7E"/>
    <w:rsid w:val="00C339C9"/>
    <w:rsid w:val="00C40D3A"/>
    <w:rsid w:val="00C507AF"/>
    <w:rsid w:val="00C546E5"/>
    <w:rsid w:val="00C54CE3"/>
    <w:rsid w:val="00C560CA"/>
    <w:rsid w:val="00C56CA3"/>
    <w:rsid w:val="00C62333"/>
    <w:rsid w:val="00C6297F"/>
    <w:rsid w:val="00C73223"/>
    <w:rsid w:val="00C73617"/>
    <w:rsid w:val="00C7414F"/>
    <w:rsid w:val="00C754C6"/>
    <w:rsid w:val="00C76F0A"/>
    <w:rsid w:val="00C818EC"/>
    <w:rsid w:val="00C828B7"/>
    <w:rsid w:val="00C82AAF"/>
    <w:rsid w:val="00C837AE"/>
    <w:rsid w:val="00C84BF3"/>
    <w:rsid w:val="00C90274"/>
    <w:rsid w:val="00C91E85"/>
    <w:rsid w:val="00C920B6"/>
    <w:rsid w:val="00C940C1"/>
    <w:rsid w:val="00CA4067"/>
    <w:rsid w:val="00CA513D"/>
    <w:rsid w:val="00CA5861"/>
    <w:rsid w:val="00CA5BC1"/>
    <w:rsid w:val="00CA6F10"/>
    <w:rsid w:val="00CA6FD7"/>
    <w:rsid w:val="00CB06F4"/>
    <w:rsid w:val="00CB5668"/>
    <w:rsid w:val="00CB5FC8"/>
    <w:rsid w:val="00CB6C62"/>
    <w:rsid w:val="00CC043C"/>
    <w:rsid w:val="00CC3566"/>
    <w:rsid w:val="00CC3E5C"/>
    <w:rsid w:val="00CC6898"/>
    <w:rsid w:val="00CC6FC7"/>
    <w:rsid w:val="00CD190B"/>
    <w:rsid w:val="00CD26D4"/>
    <w:rsid w:val="00CD4B49"/>
    <w:rsid w:val="00CD63F6"/>
    <w:rsid w:val="00CE1A21"/>
    <w:rsid w:val="00CE2646"/>
    <w:rsid w:val="00CE5DFA"/>
    <w:rsid w:val="00CE6215"/>
    <w:rsid w:val="00CE7735"/>
    <w:rsid w:val="00CF532B"/>
    <w:rsid w:val="00CF563B"/>
    <w:rsid w:val="00CF74E8"/>
    <w:rsid w:val="00D00B82"/>
    <w:rsid w:val="00D03B69"/>
    <w:rsid w:val="00D06CAC"/>
    <w:rsid w:val="00D12660"/>
    <w:rsid w:val="00D21196"/>
    <w:rsid w:val="00D2144E"/>
    <w:rsid w:val="00D2195D"/>
    <w:rsid w:val="00D2304D"/>
    <w:rsid w:val="00D23BF9"/>
    <w:rsid w:val="00D24C78"/>
    <w:rsid w:val="00D27D98"/>
    <w:rsid w:val="00D36340"/>
    <w:rsid w:val="00D371B8"/>
    <w:rsid w:val="00D47DC8"/>
    <w:rsid w:val="00D5026F"/>
    <w:rsid w:val="00D517BF"/>
    <w:rsid w:val="00D52BD7"/>
    <w:rsid w:val="00D53F2B"/>
    <w:rsid w:val="00D547DA"/>
    <w:rsid w:val="00D57AD9"/>
    <w:rsid w:val="00D608D8"/>
    <w:rsid w:val="00D6090C"/>
    <w:rsid w:val="00D61E69"/>
    <w:rsid w:val="00D61F81"/>
    <w:rsid w:val="00D66A3C"/>
    <w:rsid w:val="00D67295"/>
    <w:rsid w:val="00D672BA"/>
    <w:rsid w:val="00D70793"/>
    <w:rsid w:val="00D718C9"/>
    <w:rsid w:val="00D72B71"/>
    <w:rsid w:val="00D72D61"/>
    <w:rsid w:val="00D732E8"/>
    <w:rsid w:val="00D73332"/>
    <w:rsid w:val="00D74E5E"/>
    <w:rsid w:val="00D764B2"/>
    <w:rsid w:val="00D779EE"/>
    <w:rsid w:val="00D8201F"/>
    <w:rsid w:val="00D85CE0"/>
    <w:rsid w:val="00D863FB"/>
    <w:rsid w:val="00D91CA3"/>
    <w:rsid w:val="00D92889"/>
    <w:rsid w:val="00D944A8"/>
    <w:rsid w:val="00D9561B"/>
    <w:rsid w:val="00DA638E"/>
    <w:rsid w:val="00DA7A52"/>
    <w:rsid w:val="00DB2498"/>
    <w:rsid w:val="00DB3CA7"/>
    <w:rsid w:val="00DB4138"/>
    <w:rsid w:val="00DB6176"/>
    <w:rsid w:val="00DC04B2"/>
    <w:rsid w:val="00DC2A42"/>
    <w:rsid w:val="00DC452D"/>
    <w:rsid w:val="00DC4688"/>
    <w:rsid w:val="00DD03D4"/>
    <w:rsid w:val="00DD145F"/>
    <w:rsid w:val="00DD1531"/>
    <w:rsid w:val="00DD1EF9"/>
    <w:rsid w:val="00DD2A8C"/>
    <w:rsid w:val="00DD405D"/>
    <w:rsid w:val="00DD4391"/>
    <w:rsid w:val="00DE4701"/>
    <w:rsid w:val="00DE4EF0"/>
    <w:rsid w:val="00DE6622"/>
    <w:rsid w:val="00DE69CD"/>
    <w:rsid w:val="00DE6A11"/>
    <w:rsid w:val="00DF051C"/>
    <w:rsid w:val="00DF6BAA"/>
    <w:rsid w:val="00DF6D73"/>
    <w:rsid w:val="00DF6D7C"/>
    <w:rsid w:val="00E045E0"/>
    <w:rsid w:val="00E05880"/>
    <w:rsid w:val="00E06689"/>
    <w:rsid w:val="00E07994"/>
    <w:rsid w:val="00E12AB3"/>
    <w:rsid w:val="00E13ECB"/>
    <w:rsid w:val="00E2021B"/>
    <w:rsid w:val="00E21D4A"/>
    <w:rsid w:val="00E227FB"/>
    <w:rsid w:val="00E22A20"/>
    <w:rsid w:val="00E241CE"/>
    <w:rsid w:val="00E272E2"/>
    <w:rsid w:val="00E301B5"/>
    <w:rsid w:val="00E31214"/>
    <w:rsid w:val="00E3163F"/>
    <w:rsid w:val="00E31AE0"/>
    <w:rsid w:val="00E37426"/>
    <w:rsid w:val="00E37B36"/>
    <w:rsid w:val="00E403EE"/>
    <w:rsid w:val="00E4194D"/>
    <w:rsid w:val="00E437F9"/>
    <w:rsid w:val="00E43A4F"/>
    <w:rsid w:val="00E44EC3"/>
    <w:rsid w:val="00E45C6C"/>
    <w:rsid w:val="00E52A09"/>
    <w:rsid w:val="00E52E8E"/>
    <w:rsid w:val="00E630DC"/>
    <w:rsid w:val="00E66615"/>
    <w:rsid w:val="00E67585"/>
    <w:rsid w:val="00E710FD"/>
    <w:rsid w:val="00E72992"/>
    <w:rsid w:val="00E7308A"/>
    <w:rsid w:val="00E73AA8"/>
    <w:rsid w:val="00E76038"/>
    <w:rsid w:val="00E7608E"/>
    <w:rsid w:val="00E76536"/>
    <w:rsid w:val="00E81009"/>
    <w:rsid w:val="00E810D9"/>
    <w:rsid w:val="00E818F1"/>
    <w:rsid w:val="00E81A1C"/>
    <w:rsid w:val="00E841C2"/>
    <w:rsid w:val="00E9047B"/>
    <w:rsid w:val="00E911BC"/>
    <w:rsid w:val="00E92E11"/>
    <w:rsid w:val="00E9443C"/>
    <w:rsid w:val="00EA4080"/>
    <w:rsid w:val="00EA6839"/>
    <w:rsid w:val="00EA7CC3"/>
    <w:rsid w:val="00EA7F22"/>
    <w:rsid w:val="00EB1730"/>
    <w:rsid w:val="00EB2B92"/>
    <w:rsid w:val="00EC3ABD"/>
    <w:rsid w:val="00EC4C5A"/>
    <w:rsid w:val="00EC5FAA"/>
    <w:rsid w:val="00EC65F9"/>
    <w:rsid w:val="00ED112D"/>
    <w:rsid w:val="00ED72E3"/>
    <w:rsid w:val="00EE228D"/>
    <w:rsid w:val="00EE3125"/>
    <w:rsid w:val="00EE6472"/>
    <w:rsid w:val="00EE7809"/>
    <w:rsid w:val="00EE7F5F"/>
    <w:rsid w:val="00EF36A8"/>
    <w:rsid w:val="00EF40E0"/>
    <w:rsid w:val="00EF57FD"/>
    <w:rsid w:val="00F00AB3"/>
    <w:rsid w:val="00F04745"/>
    <w:rsid w:val="00F05EC9"/>
    <w:rsid w:val="00F10221"/>
    <w:rsid w:val="00F151FC"/>
    <w:rsid w:val="00F15F2E"/>
    <w:rsid w:val="00F16B31"/>
    <w:rsid w:val="00F20ABC"/>
    <w:rsid w:val="00F232E3"/>
    <w:rsid w:val="00F23E25"/>
    <w:rsid w:val="00F2570E"/>
    <w:rsid w:val="00F25B43"/>
    <w:rsid w:val="00F275E3"/>
    <w:rsid w:val="00F30616"/>
    <w:rsid w:val="00F30676"/>
    <w:rsid w:val="00F32266"/>
    <w:rsid w:val="00F33ED9"/>
    <w:rsid w:val="00F3554D"/>
    <w:rsid w:val="00F35A31"/>
    <w:rsid w:val="00F420AB"/>
    <w:rsid w:val="00F53CC9"/>
    <w:rsid w:val="00F60CCE"/>
    <w:rsid w:val="00F61F59"/>
    <w:rsid w:val="00F63AEF"/>
    <w:rsid w:val="00F67782"/>
    <w:rsid w:val="00F715FC"/>
    <w:rsid w:val="00F71E51"/>
    <w:rsid w:val="00F72BC6"/>
    <w:rsid w:val="00F8266F"/>
    <w:rsid w:val="00F83D7B"/>
    <w:rsid w:val="00F968B3"/>
    <w:rsid w:val="00FA0B5D"/>
    <w:rsid w:val="00FA1522"/>
    <w:rsid w:val="00FA424F"/>
    <w:rsid w:val="00FA6520"/>
    <w:rsid w:val="00FB0824"/>
    <w:rsid w:val="00FB27F8"/>
    <w:rsid w:val="00FB4CFA"/>
    <w:rsid w:val="00FB5B05"/>
    <w:rsid w:val="00FB717E"/>
    <w:rsid w:val="00FC13CE"/>
    <w:rsid w:val="00FC1893"/>
    <w:rsid w:val="00FC1C19"/>
    <w:rsid w:val="00FC1D03"/>
    <w:rsid w:val="00FC4723"/>
    <w:rsid w:val="00FC6208"/>
    <w:rsid w:val="00FD0430"/>
    <w:rsid w:val="00FD6696"/>
    <w:rsid w:val="00FD6745"/>
    <w:rsid w:val="00FE1804"/>
    <w:rsid w:val="00FE3555"/>
    <w:rsid w:val="00FF458D"/>
    <w:rsid w:val="00FF50BC"/>
    <w:rsid w:val="00FF5CFC"/>
    <w:rsid w:val="112568E4"/>
    <w:rsid w:val="12B50421"/>
    <w:rsid w:val="1F5E1780"/>
    <w:rsid w:val="239A03D3"/>
    <w:rsid w:val="274B1605"/>
    <w:rsid w:val="4EB95335"/>
    <w:rsid w:val="563F7DDB"/>
    <w:rsid w:val="61A54BBF"/>
    <w:rsid w:val="6C606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D354121"/>
  <w15:docId w15:val="{B1CE9273-DF9E-4CB4-8D5A-A13932A2B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8"/>
      <w:szCs w:val="28"/>
    </w:rPr>
  </w:style>
  <w:style w:type="paragraph" w:styleId="Heading2">
    <w:name w:val="heading 2"/>
    <w:basedOn w:val="Normal"/>
    <w:next w:val="Normal"/>
    <w:link w:val="Heading2Char"/>
    <w:uiPriority w:val="9"/>
    <w:qFormat/>
    <w:pPr>
      <w:keepNext/>
      <w:jc w:val="both"/>
      <w:outlineLvl w:val="1"/>
    </w:pPr>
    <w:rPr>
      <w:rFonts w:ascii="Arial" w:hAnsi="Arial" w:cs="Arial"/>
      <w:b/>
      <w:bCs/>
    </w:rPr>
  </w:style>
  <w:style w:type="paragraph" w:styleId="Heading4">
    <w:name w:val="heading 4"/>
    <w:basedOn w:val="Normal"/>
    <w:next w:val="Normal"/>
    <w:link w:val="Heading4Char"/>
    <w:uiPriority w:val="9"/>
    <w:semiHidden/>
    <w:unhideWhenUsed/>
    <w:qFormat/>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ind w:firstLine="360"/>
      <w:jc w:val="both"/>
    </w:pPr>
  </w:style>
  <w:style w:type="paragraph" w:styleId="BodyTextIndent2">
    <w:name w:val="Body Text Indent 2"/>
    <w:basedOn w:val="Normal"/>
    <w:link w:val="BodyTextIndent2Char"/>
    <w:qFormat/>
    <w:pPr>
      <w:spacing w:after="120" w:line="480" w:lineRule="auto"/>
      <w:ind w:left="360"/>
    </w:p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paragraph" w:styleId="NormalWeb">
    <w:name w:val="Normal (Web)"/>
    <w:basedOn w:val="Normal"/>
    <w:uiPriority w:val="99"/>
    <w:unhideWhenUsed/>
    <w:qFormat/>
    <w:pPr>
      <w:spacing w:before="100" w:beforeAutospacing="1" w:after="100" w:afterAutospacing="1"/>
    </w:pPr>
    <w:rPr>
      <w:sz w:val="24"/>
      <w:szCs w:val="24"/>
    </w:rPr>
  </w:style>
  <w:style w:type="table" w:styleId="TableGrid">
    <w:name w:val="Table Grid"/>
    <w:basedOn w:val="TableNormal"/>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pPr>
      <w:jc w:val="center"/>
    </w:pPr>
    <w:rPr>
      <w:rFonts w:ascii="Arial" w:hAnsi="Arial"/>
      <w:b/>
      <w:bCs/>
      <w:sz w:val="40"/>
      <w:szCs w:val="40"/>
    </w:rPr>
  </w:style>
  <w:style w:type="character" w:customStyle="1" w:styleId="Heading2Char">
    <w:name w:val="Heading 2 Char"/>
    <w:basedOn w:val="DefaultParagraphFont"/>
    <w:link w:val="Heading2"/>
    <w:uiPriority w:val="9"/>
    <w:qFormat/>
    <w:rPr>
      <w:rFonts w:ascii="Arial" w:eastAsia="Times New Roman" w:hAnsi="Arial" w:cs="Arial"/>
      <w:b/>
      <w:bCs/>
      <w:sz w:val="28"/>
      <w:szCs w:val="28"/>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qFormat/>
    <w:rPr>
      <w:rFonts w:ascii="Times New Roman" w:eastAsia="Times New Roman" w:hAnsi="Times New Roman" w:cs="Times New Roman"/>
      <w:sz w:val="28"/>
      <w:szCs w:val="28"/>
    </w:rPr>
  </w:style>
  <w:style w:type="character" w:customStyle="1" w:styleId="BodyTextChar">
    <w:name w:val="Body Text Char"/>
    <w:basedOn w:val="DefaultParagraphFont"/>
    <w:link w:val="BodyText"/>
    <w:qFormat/>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8"/>
      <w:szCs w:val="28"/>
    </w:rPr>
  </w:style>
  <w:style w:type="character" w:customStyle="1" w:styleId="apple-converted-space">
    <w:name w:val="apple-converted-space"/>
    <w:basedOn w:val="DefaultParagraphFont"/>
    <w:qFormat/>
  </w:style>
  <w:style w:type="paragraph" w:customStyle="1" w:styleId="CharCharCharCharCharCharCharCharChar1Char">
    <w:name w:val="Char Char Char Char Char Char Char Char Char1 Char"/>
    <w:basedOn w:val="Normal"/>
    <w:next w:val="Normal"/>
    <w:autoRedefine/>
    <w:semiHidden/>
    <w:qFormat/>
    <w:pPr>
      <w:spacing w:before="120" w:after="120" w:line="312" w:lineRule="auto"/>
    </w:pPr>
  </w:style>
  <w:style w:type="character" w:customStyle="1" w:styleId="FooterChar">
    <w:name w:val="Footer Char"/>
    <w:basedOn w:val="DefaultParagraphFont"/>
    <w:link w:val="Footer"/>
    <w:uiPriority w:val="99"/>
    <w:qFormat/>
    <w:rPr>
      <w:rFonts w:ascii="Times New Roman" w:eastAsia="Times New Roman" w:hAnsi="Times New Roman" w:cs="Times New Roman"/>
      <w:sz w:val="28"/>
      <w:szCs w:val="28"/>
    </w:rPr>
  </w:style>
  <w:style w:type="character" w:customStyle="1" w:styleId="TitleChar">
    <w:name w:val="Title Char"/>
    <w:basedOn w:val="DefaultParagraphFont"/>
    <w:link w:val="Title"/>
    <w:qFormat/>
    <w:rPr>
      <w:rFonts w:ascii="Arial" w:eastAsia="Times New Roman" w:hAnsi="Arial" w:cs="Times New Roman"/>
      <w:b/>
      <w:bCs/>
      <w:sz w:val="40"/>
      <w:szCs w:val="40"/>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rPr>
  </w:style>
  <w:style w:type="character" w:customStyle="1" w:styleId="Bodytext2">
    <w:name w:val="Body text (2)_"/>
    <w:link w:val="Bodytext21"/>
    <w:uiPriority w:val="99"/>
    <w:qFormat/>
    <w:rPr>
      <w:sz w:val="26"/>
      <w:szCs w:val="26"/>
      <w:shd w:val="clear" w:color="auto" w:fill="FFFFFF"/>
    </w:rPr>
  </w:style>
  <w:style w:type="paragraph" w:customStyle="1" w:styleId="Bodytext21">
    <w:name w:val="Body text (2)1"/>
    <w:basedOn w:val="Normal"/>
    <w:link w:val="Bodytext2"/>
    <w:uiPriority w:val="99"/>
    <w:qFormat/>
    <w:pPr>
      <w:widowControl w:val="0"/>
      <w:shd w:val="clear" w:color="auto" w:fill="FFFFFF"/>
      <w:spacing w:before="1680" w:line="581" w:lineRule="exact"/>
      <w:ind w:hanging="320"/>
    </w:pPr>
    <w:rPr>
      <w:rFonts w:asciiTheme="minorHAnsi" w:eastAsiaTheme="minorHAnsi" w:hAnsiTheme="minorHAnsi" w:cstheme="min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0B9D24-01EE-49EB-BCE6-5D1E6153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5301</Words>
  <Characters>30221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12</cp:revision>
  <cp:lastPrinted>2025-04-24T03:14:00Z</cp:lastPrinted>
  <dcterms:created xsi:type="dcterms:W3CDTF">2025-04-23T22:54:00Z</dcterms:created>
  <dcterms:modified xsi:type="dcterms:W3CDTF">2025-04-24T03:46:00Z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AFE33CE1426442AB8EBF134CBEF8B7FE_13</vt:lpwstr>
  </property>
</Properties>
</file>